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9973297" w:displacedByCustomXml="next"/>
    <w:sdt>
      <w:sdtPr>
        <w:alias w:val="Title"/>
        <w:tag w:val=""/>
        <w:id w:val="-810398239"/>
        <w:placeholder>
          <w:docPart w:val="C9D264B65F874DB5A8F50FA3BC28C53C"/>
        </w:placeholder>
        <w:dataBinding w:prefixMappings="xmlns:ns0='http://purl.org/dc/elements/1.1/' xmlns:ns1='http://schemas.openxmlformats.org/package/2006/metadata/core-properties' " w:xpath="/ns1:coreProperties[1]/ns0:title[1]" w:storeItemID="{6C3C8BC8-F283-45AE-878A-BAB7291924A1}"/>
        <w:text/>
      </w:sdtPr>
      <w:sdtEndPr/>
      <w:sdtContent>
        <w:p w14:paraId="47368894" w14:textId="7122C8EA" w:rsidR="0004382C" w:rsidRPr="0081684E" w:rsidRDefault="00240257" w:rsidP="00D547B3">
          <w:pPr>
            <w:pStyle w:val="Heading1"/>
          </w:pPr>
          <w:r w:rsidRPr="0081684E">
            <w:t>History</w:t>
          </w:r>
          <w:r w:rsidR="0004382C" w:rsidRPr="0081684E">
            <w:t xml:space="preserve"> – comparison of curriculums</w:t>
          </w:r>
        </w:p>
      </w:sdtContent>
    </w:sdt>
    <w:p w14:paraId="721921DC" w14:textId="77777777" w:rsidR="00001E69" w:rsidRPr="0081684E" w:rsidRDefault="00001E69" w:rsidP="00001E69">
      <w:pPr>
        <w:pStyle w:val="VCAAbody"/>
        <w:spacing w:before="480"/>
        <w:rPr>
          <w:b/>
          <w:bCs/>
          <w:lang w:val="en-AU" w:eastAsia="en-AU"/>
        </w:rPr>
      </w:pPr>
      <w:bookmarkStart w:id="1" w:name="_Toc142460993"/>
      <w:bookmarkStart w:id="2" w:name="_Toc138689228"/>
      <w:bookmarkEnd w:id="0"/>
      <w:r w:rsidRPr="0081684E">
        <w:rPr>
          <w:b/>
          <w:bCs/>
          <w:lang w:val="en-AU"/>
        </w:rPr>
        <w:t>The following tables show the relationship between the Victorian Curriculum F–10 Version 1.0 (VC1) and the Victorian Curriculum F–10 Version 2.0 (VC2).</w:t>
      </w:r>
    </w:p>
    <w:p w14:paraId="66B44EB4" w14:textId="77777777" w:rsidR="00240257" w:rsidRPr="0081684E" w:rsidRDefault="00240257" w:rsidP="00240257">
      <w:pPr>
        <w:pStyle w:val="Heading2"/>
      </w:pPr>
      <w:r w:rsidRPr="0081684E">
        <w:t>Foundation to Level 2</w:t>
      </w:r>
      <w:bookmarkEnd w:id="1"/>
      <w:r w:rsidRPr="0081684E">
        <w:t xml:space="preserve"> </w:t>
      </w:r>
      <w:bookmarkEnd w:id="2"/>
    </w:p>
    <w:p w14:paraId="2E3C46E7" w14:textId="77777777" w:rsidR="00240257" w:rsidRPr="0081684E" w:rsidRDefault="00240257" w:rsidP="00240257">
      <w:pPr>
        <w:pStyle w:val="Heading3"/>
      </w:pPr>
      <w:bookmarkStart w:id="3" w:name="_Toc142460994"/>
      <w:r w:rsidRPr="0081684E">
        <w:t>Achievement standard</w:t>
      </w:r>
      <w:bookmarkEnd w:id="3"/>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History Foundation and Level 2"/>
      </w:tblPr>
      <w:tblGrid>
        <w:gridCol w:w="5840"/>
        <w:gridCol w:w="5840"/>
        <w:gridCol w:w="3232"/>
      </w:tblGrid>
      <w:tr w:rsidR="00240257" w:rsidRPr="0081684E" w14:paraId="21B5DAFE" w14:textId="77777777" w:rsidTr="00BF5A72">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5978DAE4" w14:textId="77777777" w:rsidR="00240257" w:rsidRPr="0081684E" w:rsidRDefault="00240257" w:rsidP="00CD5B47">
            <w:pPr>
              <w:pStyle w:val="VCAAtableheadingnarrow"/>
              <w:rPr>
                <w:lang w:val="en-AU"/>
              </w:rPr>
            </w:pPr>
            <w:bookmarkStart w:id="4" w:name="_Hlk83125609"/>
            <w:r w:rsidRPr="0081684E">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0C7247E7" w14:textId="77777777" w:rsidR="00240257" w:rsidRPr="0081684E" w:rsidRDefault="00240257" w:rsidP="00CD5B47">
            <w:pPr>
              <w:pStyle w:val="VCAAtableheadingnarrow"/>
              <w:rPr>
                <w:lang w:val="en-AU"/>
              </w:rPr>
            </w:pPr>
            <w:r w:rsidRPr="0081684E">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173D320D" w14:textId="77777777" w:rsidR="00240257" w:rsidRPr="0081684E" w:rsidRDefault="00240257" w:rsidP="00CD5B47">
            <w:pPr>
              <w:pStyle w:val="VCAAtableheadingnarrow"/>
              <w:rPr>
                <w:lang w:val="en-AU"/>
              </w:rPr>
            </w:pPr>
            <w:r w:rsidRPr="0081684E">
              <w:rPr>
                <w:lang w:val="en-AU"/>
              </w:rPr>
              <w:t>Comment</w:t>
            </w:r>
          </w:p>
        </w:tc>
      </w:tr>
      <w:tr w:rsidR="00E6396B" w:rsidRPr="0081684E" w14:paraId="3D2FEA71" w14:textId="77777777" w:rsidTr="00BF5A72">
        <w:trPr>
          <w:trHeight w:val="4160"/>
        </w:trPr>
        <w:tc>
          <w:tcPr>
            <w:tcW w:w="5840" w:type="dxa"/>
            <w:tcBorders>
              <w:top w:val="single" w:sz="4" w:space="0" w:color="auto"/>
              <w:left w:val="single" w:sz="4" w:space="0" w:color="auto"/>
              <w:right w:val="single" w:sz="4" w:space="0" w:color="auto"/>
            </w:tcBorders>
          </w:tcPr>
          <w:p w14:paraId="589EF393" w14:textId="77777777" w:rsidR="00E6396B" w:rsidRPr="0081684E" w:rsidRDefault="00E6396B" w:rsidP="00CD5B47">
            <w:pPr>
              <w:pStyle w:val="VCAAtabletextnarrow"/>
              <w:rPr>
                <w:lang w:val="en-AU"/>
              </w:rPr>
            </w:pPr>
            <w:r w:rsidRPr="0081684E">
              <w:rPr>
                <w:lang w:val="en-AU"/>
              </w:rPr>
              <w:t>By the end of Level 2, students explain aspects of daily life to identify how some aspects have changed over time, while others have remained the same. They describe personal and family life, a person, a site, or an event of significance in the local community.</w:t>
            </w:r>
          </w:p>
          <w:p w14:paraId="64F33C2C" w14:textId="77777777" w:rsidR="00E6396B" w:rsidRPr="0081684E" w:rsidRDefault="00E6396B" w:rsidP="00CD5B47">
            <w:pPr>
              <w:pStyle w:val="VCAAtabletextnarrow"/>
              <w:rPr>
                <w:lang w:val="en-AU"/>
              </w:rPr>
            </w:pPr>
            <w:r w:rsidRPr="0081684E">
              <w:rPr>
                <w:lang w:val="en-AU"/>
              </w:rPr>
              <w:t>Student use sources (physical, visual, oral) including the perspectives of others (parents, grandparents) to describe changes to daily life and the significance of people, places or events. They compare objects from the past and present. Students create a narrative about the past using terms and range of sources.</w:t>
            </w:r>
          </w:p>
        </w:tc>
        <w:tc>
          <w:tcPr>
            <w:tcW w:w="5840" w:type="dxa"/>
            <w:tcBorders>
              <w:top w:val="single" w:sz="4" w:space="0" w:color="auto"/>
              <w:left w:val="single" w:sz="4" w:space="0" w:color="auto"/>
              <w:right w:val="single" w:sz="4" w:space="0" w:color="auto"/>
            </w:tcBorders>
          </w:tcPr>
          <w:p w14:paraId="625841CB" w14:textId="77777777" w:rsidR="00E6396B" w:rsidRPr="0081684E" w:rsidRDefault="00E6396B" w:rsidP="00CD5B47">
            <w:pPr>
              <w:pStyle w:val="VCAAtabletextnarrow"/>
              <w:rPr>
                <w:lang w:val="en-AU" w:eastAsia="en-AU"/>
              </w:rPr>
            </w:pPr>
            <w:r w:rsidRPr="0081684E">
              <w:rPr>
                <w:lang w:val="en-AU" w:eastAsia="en-AU"/>
              </w:rPr>
              <w:t>By the end of Level 2, students identify continuity and change in personal, family and community life. They describe significant aspects of personal and family life, and of an individual, a site or an event in their community. They identify how changing technology has influenced the daily life of their families and close connections and in the wider community.</w:t>
            </w:r>
          </w:p>
          <w:p w14:paraId="46C2CABF" w14:textId="55AF35BD" w:rsidR="00E6396B" w:rsidRPr="0081684E" w:rsidRDefault="00E6396B" w:rsidP="00CD5B47">
            <w:pPr>
              <w:pStyle w:val="VCAAtabletextnarrow"/>
              <w:rPr>
                <w:lang w:val="en-AU"/>
              </w:rPr>
            </w:pPr>
            <w:r w:rsidRPr="0081684E">
              <w:rPr>
                <w:lang w:val="en-AU" w:eastAsia="en-AU"/>
              </w:rPr>
              <w:t xml:space="preserve">Students ask historical questions to investigate the past and sequence significant </w:t>
            </w:r>
            <w:r w:rsidRPr="0081684E">
              <w:rPr>
                <w:color w:val="auto"/>
                <w:lang w:val="en-AU" w:eastAsia="en-AU"/>
              </w:rPr>
              <w:t xml:space="preserve">events in the past and in their lives in chronological </w:t>
            </w:r>
            <w:r w:rsidRPr="0081684E">
              <w:rPr>
                <w:lang w:val="en-AU" w:eastAsia="en-AU"/>
              </w:rPr>
              <w:t xml:space="preserve">order. Students identify the features and content of sources and the perspectives of people in the past and present. They identify </w:t>
            </w:r>
            <w:r w:rsidRPr="0081684E">
              <w:rPr>
                <w:lang w:val="en-AU"/>
              </w:rPr>
              <w:t>continuities</w:t>
            </w:r>
            <w:r w:rsidRPr="0081684E">
              <w:rPr>
                <w:lang w:val="en-AU" w:eastAsia="en-AU"/>
              </w:rPr>
              <w:t xml:space="preserve"> and changes in daily life by comparing the past and the present and identify the causes and consequences of those changes. They identify significant individuals, events and places in their families and community. Students communicate an account of their lives, their family and close connections and community using historical terms and information from sources.</w:t>
            </w:r>
          </w:p>
        </w:tc>
        <w:tc>
          <w:tcPr>
            <w:tcW w:w="3232" w:type="dxa"/>
            <w:tcBorders>
              <w:top w:val="single" w:sz="4" w:space="0" w:color="auto"/>
              <w:left w:val="single" w:sz="4" w:space="0" w:color="auto"/>
              <w:right w:val="single" w:sz="4" w:space="0" w:color="auto"/>
            </w:tcBorders>
          </w:tcPr>
          <w:p w14:paraId="2896D32B" w14:textId="332D2400" w:rsidR="00E6396B" w:rsidRPr="0081684E" w:rsidRDefault="00F631F0" w:rsidP="0096663D">
            <w:pPr>
              <w:pStyle w:val="VCAAtablebulletnarrowVC"/>
            </w:pPr>
            <w:r w:rsidRPr="0081684E">
              <w:t>Refined</w:t>
            </w:r>
            <w:r w:rsidR="00E6396B" w:rsidRPr="0081684E">
              <w:t xml:space="preserve"> and included more relevance to content descriptions and historical concepts</w:t>
            </w:r>
          </w:p>
        </w:tc>
      </w:tr>
    </w:tbl>
    <w:p w14:paraId="14D0F131" w14:textId="77777777" w:rsidR="00240257" w:rsidRPr="0081684E" w:rsidRDefault="00240257" w:rsidP="00240257">
      <w:pPr>
        <w:pStyle w:val="Heading3"/>
      </w:pPr>
      <w:bookmarkStart w:id="5" w:name="_Toc142460995"/>
      <w:r w:rsidRPr="0081684E">
        <w:lastRenderedPageBreak/>
        <w:t>Content descriptions</w:t>
      </w:r>
      <w:bookmarkEnd w:id="5"/>
      <w:r w:rsidRPr="0081684E">
        <w:t xml:space="preserve"> </w:t>
      </w:r>
    </w:p>
    <w:p w14:paraId="2EC1A564" w14:textId="77777777" w:rsidR="00240257" w:rsidRPr="0081684E" w:rsidRDefault="00240257" w:rsidP="00240257">
      <w:pPr>
        <w:pStyle w:val="Heading4"/>
        <w:rPr>
          <w:lang w:val="en-AU"/>
        </w:rPr>
      </w:pPr>
      <w:r w:rsidRPr="0081684E">
        <w:rPr>
          <w:lang w:val="en-AU"/>
        </w:rPr>
        <w:t>VC2 strand: Historical Knowledge and Understanding</w:t>
      </w:r>
    </w:p>
    <w:p w14:paraId="55F2B6D5" w14:textId="77777777" w:rsidR="00240257" w:rsidRPr="0081684E" w:rsidRDefault="00240257" w:rsidP="00240257">
      <w:pPr>
        <w:pStyle w:val="Heading5"/>
        <w:rPr>
          <w:lang w:val="en-AU" w:eastAsia="en-AU"/>
        </w:rPr>
      </w:pPr>
      <w:r w:rsidRPr="0081684E">
        <w:rPr>
          <w:lang w:val="en-AU" w:eastAsia="en-AU"/>
        </w:rPr>
        <w:t>Sub-strand: Personal histories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Foundation and Level 2"/>
      </w:tblPr>
      <w:tblGrid>
        <w:gridCol w:w="5840"/>
        <w:gridCol w:w="5840"/>
        <w:gridCol w:w="3232"/>
      </w:tblGrid>
      <w:tr w:rsidR="00240257" w:rsidRPr="0081684E" w14:paraId="5793CF5C" w14:textId="77777777" w:rsidTr="00BF5A72">
        <w:trPr>
          <w:trHeight w:val="465"/>
          <w:tblHeader/>
        </w:trPr>
        <w:tc>
          <w:tcPr>
            <w:tcW w:w="5840" w:type="dxa"/>
            <w:shd w:val="clear" w:color="auto" w:fill="0076A3"/>
          </w:tcPr>
          <w:p w14:paraId="5B5CEA7C"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169C8079" w14:textId="77777777" w:rsidR="00240257" w:rsidRPr="0081684E" w:rsidRDefault="00240257" w:rsidP="00CD5B47">
            <w:pPr>
              <w:pStyle w:val="VCAAtableheadingnarrow"/>
              <w:rPr>
                <w:lang w:val="en-AU"/>
              </w:rPr>
            </w:pPr>
            <w:r w:rsidRPr="0081684E">
              <w:rPr>
                <w:lang w:val="en-AU"/>
              </w:rPr>
              <w:t>Victorian Curriculum F–10 Version 2.0</w:t>
            </w:r>
          </w:p>
        </w:tc>
        <w:tc>
          <w:tcPr>
            <w:tcW w:w="3232" w:type="dxa"/>
            <w:shd w:val="clear" w:color="auto" w:fill="0076A3"/>
          </w:tcPr>
          <w:p w14:paraId="0CF96B3E" w14:textId="77777777" w:rsidR="00240257" w:rsidRPr="0081684E" w:rsidRDefault="00240257" w:rsidP="00CD5B47">
            <w:pPr>
              <w:pStyle w:val="VCAAtableheadingnarrow"/>
              <w:rPr>
                <w:lang w:val="en-AU"/>
              </w:rPr>
            </w:pPr>
            <w:r w:rsidRPr="0081684E">
              <w:rPr>
                <w:lang w:val="en-AU"/>
              </w:rPr>
              <w:t>Comment</w:t>
            </w:r>
          </w:p>
        </w:tc>
      </w:tr>
      <w:tr w:rsidR="00240257" w:rsidRPr="0081684E" w14:paraId="44D7FD08" w14:textId="77777777" w:rsidTr="00BF5A72">
        <w:trPr>
          <w:trHeight w:val="632"/>
        </w:trPr>
        <w:tc>
          <w:tcPr>
            <w:tcW w:w="5840" w:type="dxa"/>
          </w:tcPr>
          <w:p w14:paraId="5C86F235" w14:textId="77777777" w:rsidR="00240257" w:rsidRPr="0081684E" w:rsidRDefault="00240257" w:rsidP="00CD5B47">
            <w:pPr>
              <w:pStyle w:val="VCAAtabletextnarrow"/>
              <w:rPr>
                <w:lang w:val="en-AU"/>
              </w:rPr>
            </w:pPr>
            <w:r w:rsidRPr="0081684E">
              <w:rPr>
                <w:lang w:val="en-AU"/>
              </w:rPr>
              <w:t>Who the people in their family are, describe where they were born and raised and how they are related to each other and how their stories are communicated and shared (VCHHK058)</w:t>
            </w:r>
          </w:p>
        </w:tc>
        <w:tc>
          <w:tcPr>
            <w:tcW w:w="5840" w:type="dxa"/>
          </w:tcPr>
          <w:p w14:paraId="4006C9C6" w14:textId="77777777" w:rsidR="00240257" w:rsidRPr="0081684E" w:rsidRDefault="00240257" w:rsidP="00CD5B47">
            <w:pPr>
              <w:pStyle w:val="VCAAtabletextnarrow"/>
              <w:rPr>
                <w:lang w:val="en-AU" w:eastAsia="en-AU"/>
              </w:rPr>
            </w:pPr>
            <w:r w:rsidRPr="0081684E">
              <w:rPr>
                <w:lang w:val="en-AU" w:eastAsia="en-AU"/>
              </w:rPr>
              <w:t>the stories of family and close connections, where they were born and raised, and how they are related to each other</w:t>
            </w:r>
          </w:p>
          <w:p w14:paraId="5F7787B2" w14:textId="77777777" w:rsidR="00240257" w:rsidRPr="0081684E" w:rsidRDefault="00240257" w:rsidP="00CD5B47">
            <w:pPr>
              <w:pStyle w:val="VCAAtabletextnarrow"/>
              <w:rPr>
                <w:color w:val="auto"/>
                <w:lang w:val="en-AU" w:eastAsia="en-AU"/>
              </w:rPr>
            </w:pPr>
            <w:r w:rsidRPr="0081684E">
              <w:rPr>
                <w:color w:val="auto"/>
                <w:lang w:val="en-AU" w:eastAsia="en-AU"/>
              </w:rPr>
              <w:t>VC2HH2K01</w:t>
            </w:r>
          </w:p>
        </w:tc>
        <w:tc>
          <w:tcPr>
            <w:tcW w:w="3232" w:type="dxa"/>
          </w:tcPr>
          <w:p w14:paraId="079D9E8B" w14:textId="77777777" w:rsidR="00240257" w:rsidRPr="0081684E" w:rsidRDefault="00240257" w:rsidP="00CD5B47">
            <w:pPr>
              <w:pStyle w:val="VCAAtablebulletnarrowVC"/>
            </w:pPr>
            <w:r w:rsidRPr="0081684E">
              <w:t>Condensed for clarity</w:t>
            </w:r>
          </w:p>
        </w:tc>
      </w:tr>
      <w:tr w:rsidR="00240257" w:rsidRPr="0081684E" w14:paraId="07EB74B0" w14:textId="77777777" w:rsidTr="00BF5A72">
        <w:tblPrEx>
          <w:tblCellMar>
            <w:top w:w="0" w:type="dxa"/>
            <w:left w:w="108" w:type="dxa"/>
            <w:bottom w:w="0" w:type="dxa"/>
            <w:right w:w="108" w:type="dxa"/>
          </w:tblCellMar>
        </w:tblPrEx>
        <w:trPr>
          <w:trHeight w:val="632"/>
        </w:trPr>
        <w:tc>
          <w:tcPr>
            <w:tcW w:w="5840" w:type="dxa"/>
          </w:tcPr>
          <w:p w14:paraId="2D130123" w14:textId="77777777" w:rsidR="00240257" w:rsidRPr="0081684E" w:rsidRDefault="00240257" w:rsidP="00CD5B47">
            <w:pPr>
              <w:pStyle w:val="VCAAtabletextnarrow"/>
              <w:rPr>
                <w:lang w:val="en-AU"/>
              </w:rPr>
            </w:pPr>
            <w:r w:rsidRPr="0081684E">
              <w:rPr>
                <w:lang w:val="en-AU"/>
              </w:rPr>
              <w:t>Differences in family structures of families and the role of family groups today, and what they have in common and how these have changed or remained the same over time (VCHHK059)</w:t>
            </w:r>
          </w:p>
        </w:tc>
        <w:tc>
          <w:tcPr>
            <w:tcW w:w="5840" w:type="dxa"/>
          </w:tcPr>
          <w:p w14:paraId="4D1F5E67" w14:textId="77777777" w:rsidR="00240257" w:rsidRPr="0081684E" w:rsidRDefault="00240257" w:rsidP="00CD5B47">
            <w:pPr>
              <w:pStyle w:val="VCAAtabletextnarrow"/>
              <w:rPr>
                <w:lang w:val="en-AU" w:eastAsia="en-AU"/>
              </w:rPr>
            </w:pPr>
            <w:r w:rsidRPr="0081684E">
              <w:rPr>
                <w:lang w:val="en-AU" w:eastAsia="en-AU"/>
              </w:rPr>
              <w:t xml:space="preserve">differences in family structures and roles and how these have changed or remained the same over time </w:t>
            </w:r>
          </w:p>
          <w:p w14:paraId="47756238" w14:textId="77777777" w:rsidR="00240257" w:rsidRPr="0081684E" w:rsidRDefault="00240257" w:rsidP="00CD5B47">
            <w:pPr>
              <w:pStyle w:val="VCAAtabletextnarrow"/>
              <w:rPr>
                <w:color w:val="auto"/>
                <w:lang w:val="en-AU" w:eastAsia="en-AU"/>
              </w:rPr>
            </w:pPr>
            <w:r w:rsidRPr="0081684E">
              <w:rPr>
                <w:color w:val="auto"/>
                <w:lang w:val="en-AU" w:eastAsia="en-AU"/>
              </w:rPr>
              <w:t>VC2HH2K02</w:t>
            </w:r>
          </w:p>
        </w:tc>
        <w:tc>
          <w:tcPr>
            <w:tcW w:w="3232" w:type="dxa"/>
          </w:tcPr>
          <w:p w14:paraId="7D45DF26" w14:textId="77777777" w:rsidR="00240257" w:rsidRPr="0081684E" w:rsidRDefault="00240257" w:rsidP="00CD5B47">
            <w:pPr>
              <w:pStyle w:val="VCAAtablebulletnarrowVC"/>
            </w:pPr>
            <w:r w:rsidRPr="0081684E">
              <w:t>More concise</w:t>
            </w:r>
          </w:p>
          <w:p w14:paraId="7C8EA8B7" w14:textId="77777777" w:rsidR="00240257" w:rsidRPr="0081684E" w:rsidRDefault="00240257">
            <w:pPr>
              <w:pStyle w:val="VCAAtablebulletnarrowAC"/>
              <w:numPr>
                <w:ilvl w:val="0"/>
                <w:numId w:val="0"/>
              </w:numPr>
            </w:pPr>
          </w:p>
        </w:tc>
      </w:tr>
      <w:tr w:rsidR="0096663D" w:rsidRPr="0081684E" w14:paraId="727A53FB" w14:textId="77777777" w:rsidTr="00497E60">
        <w:trPr>
          <w:trHeight w:val="608"/>
        </w:trPr>
        <w:tc>
          <w:tcPr>
            <w:tcW w:w="5840" w:type="dxa"/>
            <w:shd w:val="clear" w:color="auto" w:fill="FFFFFF" w:themeFill="background1"/>
          </w:tcPr>
          <w:p w14:paraId="280CE9A3" w14:textId="77777777" w:rsidR="0096663D" w:rsidRPr="0081684E" w:rsidRDefault="0096663D" w:rsidP="00497E60">
            <w:pPr>
              <w:pStyle w:val="VCAAtabletextnarrow"/>
              <w:rPr>
                <w:lang w:val="en-AU"/>
              </w:rPr>
            </w:pPr>
            <w:r w:rsidRPr="0081684E">
              <w:rPr>
                <w:lang w:val="en-AU"/>
              </w:rPr>
              <w:t>How the present, past and future are signified by terms indicating and describing time (VCHHK060)</w:t>
            </w:r>
          </w:p>
          <w:p w14:paraId="126BDECB" w14:textId="77777777" w:rsidR="0096663D" w:rsidRPr="0081684E" w:rsidRDefault="0096663D" w:rsidP="00497E60">
            <w:pPr>
              <w:pStyle w:val="VCAAtabletextnarrow"/>
              <w:rPr>
                <w:b/>
                <w:bCs/>
                <w:lang w:val="en-AU"/>
              </w:rPr>
            </w:pPr>
          </w:p>
        </w:tc>
        <w:tc>
          <w:tcPr>
            <w:tcW w:w="5840" w:type="dxa"/>
            <w:shd w:val="clear" w:color="auto" w:fill="F2F2F2" w:themeFill="background1" w:themeFillShade="F2"/>
          </w:tcPr>
          <w:p w14:paraId="4F4EDDA6" w14:textId="77777777" w:rsidR="0096663D" w:rsidRPr="0081684E" w:rsidRDefault="0096663D" w:rsidP="00497E60">
            <w:pPr>
              <w:pStyle w:val="VCAAtabletextnarrow"/>
              <w:rPr>
                <w:lang w:val="en-AU"/>
              </w:rPr>
            </w:pPr>
          </w:p>
        </w:tc>
        <w:tc>
          <w:tcPr>
            <w:tcW w:w="3232" w:type="dxa"/>
          </w:tcPr>
          <w:p w14:paraId="1F9A0339" w14:textId="77777777" w:rsidR="0096663D" w:rsidRPr="0081684E" w:rsidRDefault="0096663D" w:rsidP="00497E60">
            <w:pPr>
              <w:pStyle w:val="VCAAtablebulletnarrowVC"/>
            </w:pPr>
            <w:r w:rsidRPr="0081684E">
              <w:t>Removed</w:t>
            </w:r>
          </w:p>
        </w:tc>
      </w:tr>
      <w:tr w:rsidR="00240257" w:rsidRPr="0081684E" w14:paraId="3D272A2B" w14:textId="77777777" w:rsidTr="00BF5A72">
        <w:tblPrEx>
          <w:tblCellMar>
            <w:top w:w="0" w:type="dxa"/>
            <w:left w:w="108" w:type="dxa"/>
            <w:bottom w:w="0" w:type="dxa"/>
            <w:right w:w="108" w:type="dxa"/>
          </w:tblCellMar>
        </w:tblPrEx>
        <w:trPr>
          <w:trHeight w:val="632"/>
        </w:trPr>
        <w:tc>
          <w:tcPr>
            <w:tcW w:w="5840" w:type="dxa"/>
          </w:tcPr>
          <w:p w14:paraId="6EE82F52" w14:textId="77777777" w:rsidR="00240257" w:rsidRPr="0081684E" w:rsidRDefault="00240257" w:rsidP="00CD5B47">
            <w:pPr>
              <w:pStyle w:val="VCAAtabletextnarrow"/>
              <w:rPr>
                <w:lang w:val="en-AU"/>
              </w:rPr>
            </w:pPr>
            <w:r w:rsidRPr="0081684E">
              <w:rPr>
                <w:lang w:val="en-AU"/>
              </w:rPr>
              <w:t>Differences and similarities between students' daily lives and perspectives of life during their parents’ and grandparents’ childhoods, including family traditions, leisure time and communications (VCHHK061)</w:t>
            </w:r>
          </w:p>
        </w:tc>
        <w:tc>
          <w:tcPr>
            <w:tcW w:w="5840" w:type="dxa"/>
          </w:tcPr>
          <w:p w14:paraId="5C6C3D25" w14:textId="77777777" w:rsidR="00240257" w:rsidRPr="0081684E" w:rsidRDefault="00240257" w:rsidP="00CD5B47">
            <w:pPr>
              <w:pStyle w:val="VCAAtabletextnarrow"/>
              <w:rPr>
                <w:lang w:val="en-AU" w:eastAsia="en-AU"/>
              </w:rPr>
            </w:pPr>
            <w:r w:rsidRPr="0081684E">
              <w:rPr>
                <w:lang w:val="en-AU" w:eastAsia="en-AU"/>
              </w:rPr>
              <w:t>differences and similarities between students’ daily lives and how these have changed or remained the same over time</w:t>
            </w:r>
          </w:p>
          <w:p w14:paraId="3F72A50F" w14:textId="77777777" w:rsidR="00240257" w:rsidRPr="0081684E" w:rsidRDefault="00240257" w:rsidP="00CD5B47">
            <w:pPr>
              <w:pStyle w:val="VCAAtabletextnarrow"/>
              <w:rPr>
                <w:color w:val="auto"/>
                <w:lang w:val="en-AU" w:eastAsia="en-AU"/>
              </w:rPr>
            </w:pPr>
            <w:r w:rsidRPr="0081684E">
              <w:rPr>
                <w:color w:val="auto"/>
                <w:lang w:val="en-AU" w:eastAsia="en-AU"/>
              </w:rPr>
              <w:t>VC2HH2K03</w:t>
            </w:r>
          </w:p>
        </w:tc>
        <w:tc>
          <w:tcPr>
            <w:tcW w:w="3232" w:type="dxa"/>
          </w:tcPr>
          <w:p w14:paraId="2C330A84" w14:textId="77777777" w:rsidR="00240257" w:rsidRPr="0081684E" w:rsidRDefault="00240257" w:rsidP="00CD5B47">
            <w:pPr>
              <w:pStyle w:val="VCAAtablebulletnarrowVC"/>
            </w:pPr>
            <w:r w:rsidRPr="0081684E">
              <w:t>More expansive to ensure inclusivity for potentially diverse constitutions of students’ families</w:t>
            </w:r>
          </w:p>
        </w:tc>
      </w:tr>
    </w:tbl>
    <w:p w14:paraId="228980A6" w14:textId="77777777" w:rsidR="00240257" w:rsidRPr="0081684E" w:rsidRDefault="00240257" w:rsidP="00240257">
      <w:pPr>
        <w:pStyle w:val="Heading5"/>
        <w:rPr>
          <w:lang w:val="en-AU" w:eastAsia="en-AU"/>
        </w:rPr>
      </w:pPr>
      <w:r w:rsidRPr="0081684E">
        <w:rPr>
          <w:lang w:val="en-AU" w:eastAsia="en-AU"/>
        </w:rPr>
        <w:t>Sub-strand: Community histories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Foundation and Level 2"/>
      </w:tblPr>
      <w:tblGrid>
        <w:gridCol w:w="5840"/>
        <w:gridCol w:w="5840"/>
        <w:gridCol w:w="3232"/>
      </w:tblGrid>
      <w:tr w:rsidR="00240257" w:rsidRPr="0081684E" w14:paraId="36DB69F0" w14:textId="77777777" w:rsidTr="00BF5A72">
        <w:trPr>
          <w:trHeight w:val="465"/>
          <w:tblHeader/>
        </w:trPr>
        <w:tc>
          <w:tcPr>
            <w:tcW w:w="5840" w:type="dxa"/>
            <w:shd w:val="clear" w:color="auto" w:fill="0076A3"/>
          </w:tcPr>
          <w:p w14:paraId="10192FA8"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31460138" w14:textId="77777777" w:rsidR="00240257" w:rsidRPr="0081684E" w:rsidRDefault="00240257" w:rsidP="00CD5B47">
            <w:pPr>
              <w:pStyle w:val="VCAAtableheadingnarrow"/>
              <w:rPr>
                <w:lang w:val="en-AU"/>
              </w:rPr>
            </w:pPr>
            <w:r w:rsidRPr="0081684E">
              <w:rPr>
                <w:lang w:val="en-AU"/>
              </w:rPr>
              <w:t>Victorian Curriculum F–10 Version 2.0</w:t>
            </w:r>
          </w:p>
        </w:tc>
        <w:tc>
          <w:tcPr>
            <w:tcW w:w="3232" w:type="dxa"/>
            <w:shd w:val="clear" w:color="auto" w:fill="0076A3"/>
          </w:tcPr>
          <w:p w14:paraId="65A99C3B" w14:textId="77777777" w:rsidR="00240257" w:rsidRPr="0081684E" w:rsidRDefault="00240257" w:rsidP="00CD5B47">
            <w:pPr>
              <w:pStyle w:val="VCAAtableheadingnarrow"/>
              <w:rPr>
                <w:lang w:val="en-AU"/>
              </w:rPr>
            </w:pPr>
            <w:r w:rsidRPr="0081684E">
              <w:rPr>
                <w:lang w:val="en-AU"/>
              </w:rPr>
              <w:t>Comment</w:t>
            </w:r>
          </w:p>
        </w:tc>
      </w:tr>
      <w:tr w:rsidR="00240257" w:rsidRPr="0081684E" w14:paraId="3606E200" w14:textId="77777777" w:rsidTr="00BF5A72">
        <w:trPr>
          <w:trHeight w:val="632"/>
        </w:trPr>
        <w:tc>
          <w:tcPr>
            <w:tcW w:w="5840" w:type="dxa"/>
          </w:tcPr>
          <w:p w14:paraId="1A7BE240" w14:textId="77777777" w:rsidR="00240257" w:rsidRPr="0081684E" w:rsidRDefault="00240257" w:rsidP="00CD5B47">
            <w:pPr>
              <w:pStyle w:val="VCAAtabletextnarrow"/>
              <w:rPr>
                <w:lang w:val="en-AU"/>
              </w:rPr>
            </w:pPr>
            <w:r w:rsidRPr="0081684E">
              <w:rPr>
                <w:lang w:val="en-AU"/>
              </w:rPr>
              <w:t>How they, their family, friends and communities commemorate past events that are important to them (VCHHK062)</w:t>
            </w:r>
          </w:p>
        </w:tc>
        <w:tc>
          <w:tcPr>
            <w:tcW w:w="5840" w:type="dxa"/>
          </w:tcPr>
          <w:p w14:paraId="1DA35E5C" w14:textId="77777777" w:rsidR="00240257" w:rsidRPr="0081684E" w:rsidRDefault="00240257" w:rsidP="00CD5B47">
            <w:pPr>
              <w:pStyle w:val="VCAAtabletextnarrow"/>
              <w:rPr>
                <w:lang w:val="en-AU" w:eastAsia="en-AU"/>
              </w:rPr>
            </w:pPr>
            <w:r w:rsidRPr="0081684E">
              <w:rPr>
                <w:lang w:val="en-AU" w:eastAsia="en-AU"/>
              </w:rPr>
              <w:t>how they, their family and close connections, friends and communities commemorate significant past events that are important to their community</w:t>
            </w:r>
          </w:p>
          <w:p w14:paraId="1F67B03D" w14:textId="77777777" w:rsidR="00240257" w:rsidRPr="0081684E" w:rsidRDefault="00240257" w:rsidP="00CD5B47">
            <w:pPr>
              <w:pStyle w:val="VCAAtabletextnarrow"/>
              <w:rPr>
                <w:color w:val="auto"/>
                <w:lang w:val="en-AU" w:eastAsia="en-AU"/>
              </w:rPr>
            </w:pPr>
            <w:r w:rsidRPr="0081684E">
              <w:rPr>
                <w:color w:val="auto"/>
                <w:lang w:val="en-AU" w:eastAsia="en-AU"/>
              </w:rPr>
              <w:t>VC2HH2K04</w:t>
            </w:r>
          </w:p>
        </w:tc>
        <w:tc>
          <w:tcPr>
            <w:tcW w:w="3232" w:type="dxa"/>
          </w:tcPr>
          <w:p w14:paraId="67E0CC34" w14:textId="77777777" w:rsidR="00240257" w:rsidRPr="0081684E" w:rsidRDefault="00240257" w:rsidP="00CD5B47">
            <w:pPr>
              <w:pStyle w:val="VCAAtablebulletnarrowVC"/>
            </w:pPr>
            <w:r w:rsidRPr="0081684E">
              <w:t>Broader in focus to ensure inclusivity</w:t>
            </w:r>
          </w:p>
        </w:tc>
      </w:tr>
      <w:tr w:rsidR="00240257" w:rsidRPr="0081684E" w14:paraId="5F6247B0" w14:textId="77777777" w:rsidTr="00BF5A72">
        <w:trPr>
          <w:trHeight w:val="632"/>
        </w:trPr>
        <w:tc>
          <w:tcPr>
            <w:tcW w:w="5840" w:type="dxa"/>
          </w:tcPr>
          <w:p w14:paraId="72109626" w14:textId="003E258A" w:rsidR="00240257" w:rsidRPr="0081684E" w:rsidRDefault="00240257" w:rsidP="00CD5B47">
            <w:pPr>
              <w:pStyle w:val="VCAAtabletextnarrow"/>
              <w:rPr>
                <w:lang w:val="en-AU"/>
              </w:rPr>
            </w:pPr>
            <w:r w:rsidRPr="0081684E">
              <w:rPr>
                <w:lang w:val="en-AU"/>
              </w:rPr>
              <w:lastRenderedPageBreak/>
              <w:t>The history of a significant person, building, site or part of the natural environment in the local community and what it reveals about the past (VCHHK063)</w:t>
            </w:r>
          </w:p>
          <w:p w14:paraId="015D3149" w14:textId="77777777" w:rsidR="00240257" w:rsidRPr="0081684E" w:rsidRDefault="00240257" w:rsidP="00CD5B47">
            <w:pPr>
              <w:pStyle w:val="VCAAtabletextnarrow"/>
              <w:rPr>
                <w:lang w:val="en-AU"/>
              </w:rPr>
            </w:pPr>
            <w:r w:rsidRPr="0081684E">
              <w:rPr>
                <w:lang w:val="en-AU"/>
              </w:rPr>
              <w:t>The significance today of an historical site of cultural or spiritual importance (VCHHK064)</w:t>
            </w:r>
          </w:p>
        </w:tc>
        <w:tc>
          <w:tcPr>
            <w:tcW w:w="5840" w:type="dxa"/>
          </w:tcPr>
          <w:p w14:paraId="6F386C33" w14:textId="77777777" w:rsidR="00240257" w:rsidRPr="0081684E" w:rsidRDefault="00240257" w:rsidP="00CD5B47">
            <w:pPr>
              <w:pStyle w:val="VCAAtabletextnarrow"/>
              <w:rPr>
                <w:lang w:val="en-AU" w:eastAsia="en-AU"/>
              </w:rPr>
            </w:pPr>
            <w:r w:rsidRPr="0081684E">
              <w:rPr>
                <w:lang w:val="en-AU" w:eastAsia="en-AU"/>
              </w:rPr>
              <w:t>the history of a local historical site of social, cultural or spiritual significance and how it has changed over time</w:t>
            </w:r>
          </w:p>
          <w:p w14:paraId="629BC096" w14:textId="77777777" w:rsidR="00240257" w:rsidRPr="0081684E" w:rsidRDefault="00240257" w:rsidP="00CD5B47">
            <w:pPr>
              <w:pStyle w:val="VCAAtabletextnarrow"/>
              <w:rPr>
                <w:color w:val="auto"/>
                <w:lang w:val="en-AU" w:eastAsia="en-AU"/>
              </w:rPr>
            </w:pPr>
            <w:r w:rsidRPr="0081684E">
              <w:rPr>
                <w:color w:val="auto"/>
                <w:lang w:val="en-AU" w:eastAsia="en-AU"/>
              </w:rPr>
              <w:t>VC2HH2K05</w:t>
            </w:r>
          </w:p>
        </w:tc>
        <w:tc>
          <w:tcPr>
            <w:tcW w:w="3232" w:type="dxa"/>
          </w:tcPr>
          <w:p w14:paraId="0C381AA1" w14:textId="1E693A97" w:rsidR="00240257" w:rsidRPr="0081684E" w:rsidRDefault="00240257" w:rsidP="00CD5B47">
            <w:pPr>
              <w:pStyle w:val="VCAAtablebulletnarrowVC"/>
            </w:pPr>
            <w:r w:rsidRPr="0081684E">
              <w:t xml:space="preserve">Focus on historical sites, as people are covered in other </w:t>
            </w:r>
            <w:r w:rsidR="00AC618E" w:rsidRPr="0081684E">
              <w:t>content descriptions</w:t>
            </w:r>
          </w:p>
        </w:tc>
      </w:tr>
      <w:tr w:rsidR="00240257" w:rsidRPr="0081684E" w14:paraId="1174D0EC" w14:textId="77777777" w:rsidTr="00BF5A72">
        <w:trPr>
          <w:trHeight w:val="632"/>
        </w:trPr>
        <w:tc>
          <w:tcPr>
            <w:tcW w:w="5840" w:type="dxa"/>
          </w:tcPr>
          <w:p w14:paraId="36415A4B" w14:textId="6B32D275" w:rsidR="00240257" w:rsidRPr="0081684E" w:rsidRDefault="00240257" w:rsidP="00CD5B47">
            <w:pPr>
              <w:pStyle w:val="VCAAtabletextnarrow"/>
              <w:rPr>
                <w:lang w:val="en-AU"/>
              </w:rPr>
            </w:pPr>
            <w:r w:rsidRPr="0081684E">
              <w:rPr>
                <w:lang w:val="en-AU"/>
              </w:rPr>
              <w:t>The effect of changing technology on people’s lives and their perspectives on the significance of that change (VCHHK065)</w:t>
            </w:r>
          </w:p>
        </w:tc>
        <w:tc>
          <w:tcPr>
            <w:tcW w:w="5840" w:type="dxa"/>
          </w:tcPr>
          <w:p w14:paraId="0431C618" w14:textId="77777777" w:rsidR="00240257" w:rsidRPr="0081684E" w:rsidRDefault="00240257" w:rsidP="00CD5B47">
            <w:pPr>
              <w:pStyle w:val="VCAAtabletextnarrow"/>
              <w:rPr>
                <w:iCs/>
                <w:lang w:val="en-AU" w:eastAsia="en-AU"/>
              </w:rPr>
            </w:pPr>
            <w:r w:rsidRPr="0081684E">
              <w:rPr>
                <w:lang w:val="en-AU" w:eastAsia="en-AU"/>
              </w:rPr>
              <w:t>the consequences of changing technologies on people’s lives at home, and the ways they worked, travelled and communicated in the past</w:t>
            </w:r>
            <w:r w:rsidRPr="0081684E">
              <w:rPr>
                <w:iCs/>
                <w:lang w:val="en-AU" w:eastAsia="en-AU"/>
              </w:rPr>
              <w:t xml:space="preserve"> </w:t>
            </w:r>
          </w:p>
          <w:p w14:paraId="048927D7" w14:textId="77777777" w:rsidR="00240257" w:rsidRPr="0081684E" w:rsidRDefault="00240257" w:rsidP="00CD5B47">
            <w:pPr>
              <w:pStyle w:val="VCAAtabletextnarrow"/>
              <w:rPr>
                <w:color w:val="auto"/>
                <w:lang w:val="en-AU" w:eastAsia="en-AU"/>
              </w:rPr>
            </w:pPr>
            <w:r w:rsidRPr="0081684E">
              <w:rPr>
                <w:color w:val="auto"/>
                <w:lang w:val="en-AU" w:eastAsia="en-AU"/>
              </w:rPr>
              <w:t>VC2HH2K06</w:t>
            </w:r>
          </w:p>
        </w:tc>
        <w:tc>
          <w:tcPr>
            <w:tcW w:w="3232" w:type="dxa"/>
          </w:tcPr>
          <w:p w14:paraId="1CCA2186" w14:textId="17C0BC9B" w:rsidR="00240257" w:rsidRPr="0081684E" w:rsidRDefault="00240257" w:rsidP="00CD5B47">
            <w:pPr>
              <w:pStyle w:val="VCAAtablebulletnarrowVC"/>
            </w:pPr>
            <w:r w:rsidRPr="0081684E">
              <w:t>Uses historical concepts terminology of ‘consequences’</w:t>
            </w:r>
          </w:p>
        </w:tc>
      </w:tr>
    </w:tbl>
    <w:bookmarkEnd w:id="4"/>
    <w:p w14:paraId="497FACE6" w14:textId="77777777" w:rsidR="00240257" w:rsidRPr="0081684E" w:rsidRDefault="00240257" w:rsidP="00240257">
      <w:pPr>
        <w:pStyle w:val="Heading4"/>
        <w:rPr>
          <w:lang w:val="en-AU" w:eastAsia="en-AU"/>
        </w:rPr>
      </w:pPr>
      <w:r w:rsidRPr="0081684E">
        <w:rPr>
          <w:lang w:val="en-AU" w:eastAsia="en-AU"/>
        </w:rPr>
        <w:t xml:space="preserve">VC2 strand: Historical Concepts and Skills </w:t>
      </w:r>
    </w:p>
    <w:p w14:paraId="4218D21D" w14:textId="77777777" w:rsidR="00240257" w:rsidRPr="0081684E" w:rsidRDefault="00240257" w:rsidP="00240257">
      <w:pPr>
        <w:pStyle w:val="Heading5"/>
        <w:rPr>
          <w:lang w:val="en-AU"/>
        </w:rPr>
      </w:pPr>
      <w:r w:rsidRPr="0081684E">
        <w:rPr>
          <w:lang w:val="en-AU"/>
        </w:rPr>
        <w:t>Sub-strand: Historical questions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Foundation and Level 2"/>
      </w:tblPr>
      <w:tblGrid>
        <w:gridCol w:w="5840"/>
        <w:gridCol w:w="5840"/>
        <w:gridCol w:w="3232"/>
      </w:tblGrid>
      <w:tr w:rsidR="00240257" w:rsidRPr="0081684E" w14:paraId="09ECA168" w14:textId="77777777" w:rsidTr="0096663D">
        <w:trPr>
          <w:tblHeader/>
        </w:trPr>
        <w:tc>
          <w:tcPr>
            <w:tcW w:w="5840" w:type="dxa"/>
            <w:shd w:val="clear" w:color="auto" w:fill="0076A3"/>
          </w:tcPr>
          <w:p w14:paraId="4D418537"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65A07149" w14:textId="77777777" w:rsidR="00240257" w:rsidRPr="0081684E" w:rsidRDefault="00240257" w:rsidP="00CD5B47">
            <w:pPr>
              <w:pStyle w:val="VCAAtableheadingnarrow"/>
              <w:rPr>
                <w:lang w:val="en-AU"/>
              </w:rPr>
            </w:pPr>
            <w:r w:rsidRPr="0081684E">
              <w:rPr>
                <w:lang w:val="en-AU"/>
              </w:rPr>
              <w:t>Victorian Curriculum F–10 Version 2.0</w:t>
            </w:r>
          </w:p>
        </w:tc>
        <w:tc>
          <w:tcPr>
            <w:tcW w:w="3232" w:type="dxa"/>
            <w:shd w:val="clear" w:color="auto" w:fill="0076A3"/>
          </w:tcPr>
          <w:p w14:paraId="5726E359" w14:textId="77777777" w:rsidR="00240257" w:rsidRPr="0081684E" w:rsidRDefault="00240257" w:rsidP="00CD5B47">
            <w:pPr>
              <w:pStyle w:val="VCAAtableheadingnarrow"/>
              <w:rPr>
                <w:lang w:val="en-AU"/>
              </w:rPr>
            </w:pPr>
            <w:r w:rsidRPr="0081684E">
              <w:rPr>
                <w:lang w:val="en-AU"/>
              </w:rPr>
              <w:t>Comment</w:t>
            </w:r>
          </w:p>
        </w:tc>
      </w:tr>
      <w:tr w:rsidR="00240257" w:rsidRPr="0081684E" w14:paraId="5D5CE8F1" w14:textId="77777777" w:rsidTr="0096663D">
        <w:trPr>
          <w:trHeight w:val="608"/>
        </w:trPr>
        <w:tc>
          <w:tcPr>
            <w:tcW w:w="5840" w:type="dxa"/>
            <w:shd w:val="clear" w:color="auto" w:fill="F2F2F2" w:themeFill="background1" w:themeFillShade="F2"/>
          </w:tcPr>
          <w:p w14:paraId="55F8BE9D" w14:textId="77777777" w:rsidR="00240257" w:rsidRPr="0081684E" w:rsidRDefault="00240257" w:rsidP="00CD5B47">
            <w:pPr>
              <w:pStyle w:val="VCAAtabletextnarrow"/>
              <w:rPr>
                <w:lang w:val="en-AU"/>
              </w:rPr>
            </w:pPr>
          </w:p>
        </w:tc>
        <w:tc>
          <w:tcPr>
            <w:tcW w:w="5840" w:type="dxa"/>
            <w:shd w:val="clear" w:color="auto" w:fill="FFFFFF" w:themeFill="background1"/>
          </w:tcPr>
          <w:p w14:paraId="42B570D7" w14:textId="77777777" w:rsidR="00240257" w:rsidRPr="0081684E" w:rsidRDefault="00240257" w:rsidP="00CD5B47">
            <w:pPr>
              <w:pStyle w:val="VCAAtabletextnarrow"/>
              <w:rPr>
                <w:lang w:val="en-AU"/>
              </w:rPr>
            </w:pPr>
            <w:r w:rsidRPr="0081684E">
              <w:rPr>
                <w:lang w:val="en-AU"/>
              </w:rPr>
              <w:t>ask historical questions about objects, people, places and events in the past and present</w:t>
            </w:r>
          </w:p>
          <w:p w14:paraId="45B6BFD9" w14:textId="77777777" w:rsidR="00240257" w:rsidRPr="0081684E" w:rsidRDefault="00240257" w:rsidP="00CD5B47">
            <w:pPr>
              <w:pStyle w:val="VCAAtabletextnarrow"/>
              <w:rPr>
                <w:lang w:val="en-AU" w:eastAsia="en-AU"/>
              </w:rPr>
            </w:pPr>
            <w:r w:rsidRPr="0081684E">
              <w:rPr>
                <w:lang w:val="en-AU"/>
              </w:rPr>
              <w:t>VC2HH2S01</w:t>
            </w:r>
          </w:p>
        </w:tc>
        <w:tc>
          <w:tcPr>
            <w:tcW w:w="3232" w:type="dxa"/>
          </w:tcPr>
          <w:p w14:paraId="0EEAB636" w14:textId="166F2E4C" w:rsidR="00240257" w:rsidRPr="0081684E" w:rsidRDefault="00240257" w:rsidP="00CD5B47">
            <w:pPr>
              <w:pStyle w:val="VCAAtablebulletnarrowVC"/>
              <w:rPr>
                <w:lang w:eastAsia="en-AU"/>
              </w:rPr>
            </w:pPr>
            <w:r w:rsidRPr="0081684E">
              <w:rPr>
                <w:lang w:eastAsia="en-AU"/>
              </w:rPr>
              <w:t>New</w:t>
            </w:r>
            <w:r w:rsidR="00AC618E" w:rsidRPr="0081684E">
              <w:rPr>
                <w:lang w:eastAsia="en-AU"/>
              </w:rPr>
              <w:t xml:space="preserve"> content description</w:t>
            </w:r>
          </w:p>
        </w:tc>
      </w:tr>
    </w:tbl>
    <w:p w14:paraId="6761305C" w14:textId="77777777" w:rsidR="00240257" w:rsidRPr="0081684E" w:rsidRDefault="00240257" w:rsidP="00240257">
      <w:pPr>
        <w:pStyle w:val="Heading5"/>
        <w:rPr>
          <w:lang w:val="en-AU"/>
        </w:rPr>
      </w:pPr>
      <w:r w:rsidRPr="0081684E">
        <w:rPr>
          <w:lang w:val="en-AU"/>
        </w:rPr>
        <w:t>Sub-strand: Chronology</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Foundation and Level 2"/>
      </w:tblPr>
      <w:tblGrid>
        <w:gridCol w:w="5840"/>
        <w:gridCol w:w="5840"/>
        <w:gridCol w:w="3232"/>
      </w:tblGrid>
      <w:tr w:rsidR="00240257" w:rsidRPr="0081684E" w14:paraId="0DEA050A" w14:textId="77777777" w:rsidTr="0096663D">
        <w:trPr>
          <w:tblHeader/>
        </w:trPr>
        <w:tc>
          <w:tcPr>
            <w:tcW w:w="5840" w:type="dxa"/>
            <w:shd w:val="clear" w:color="auto" w:fill="0076A3"/>
          </w:tcPr>
          <w:p w14:paraId="16893728"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2915A511" w14:textId="77777777" w:rsidR="00240257" w:rsidRPr="0081684E" w:rsidRDefault="00240257" w:rsidP="00CD5B47">
            <w:pPr>
              <w:pStyle w:val="VCAAtableheadingnarrow"/>
              <w:rPr>
                <w:lang w:val="en-AU"/>
              </w:rPr>
            </w:pPr>
            <w:r w:rsidRPr="0081684E">
              <w:rPr>
                <w:lang w:val="en-AU"/>
              </w:rPr>
              <w:t>Victorian Curriculum F–10 Version 2.0</w:t>
            </w:r>
          </w:p>
        </w:tc>
        <w:tc>
          <w:tcPr>
            <w:tcW w:w="3232" w:type="dxa"/>
            <w:shd w:val="clear" w:color="auto" w:fill="0076A3"/>
          </w:tcPr>
          <w:p w14:paraId="3E6A451B" w14:textId="77777777" w:rsidR="00240257" w:rsidRPr="0081684E" w:rsidRDefault="00240257" w:rsidP="00CD5B47">
            <w:pPr>
              <w:pStyle w:val="VCAAtableheadingnarrow"/>
              <w:rPr>
                <w:lang w:val="en-AU"/>
              </w:rPr>
            </w:pPr>
            <w:r w:rsidRPr="0081684E">
              <w:rPr>
                <w:lang w:val="en-AU"/>
              </w:rPr>
              <w:t>Comment</w:t>
            </w:r>
          </w:p>
        </w:tc>
      </w:tr>
      <w:tr w:rsidR="00240257" w:rsidRPr="0081684E" w14:paraId="279D62CC" w14:textId="77777777" w:rsidTr="0096663D">
        <w:trPr>
          <w:trHeight w:val="608"/>
        </w:trPr>
        <w:tc>
          <w:tcPr>
            <w:tcW w:w="5840" w:type="dxa"/>
            <w:shd w:val="clear" w:color="auto" w:fill="FFFFFF" w:themeFill="background1"/>
          </w:tcPr>
          <w:p w14:paraId="65CFF725" w14:textId="77777777" w:rsidR="00240257" w:rsidRPr="0081684E" w:rsidRDefault="00240257" w:rsidP="00CD5B47">
            <w:pPr>
              <w:pStyle w:val="VCAAtabletextnarrow"/>
              <w:rPr>
                <w:rFonts w:asciiTheme="majorHAnsi" w:hAnsiTheme="majorHAnsi"/>
                <w:lang w:val="en-AU" w:eastAsia="en-AU"/>
              </w:rPr>
            </w:pPr>
            <w:r w:rsidRPr="0081684E">
              <w:rPr>
                <w:lang w:val="en-AU"/>
              </w:rPr>
              <w:t>Sequence significant events about personal and family history to create a chronological narrative (VCHHC053)</w:t>
            </w:r>
          </w:p>
        </w:tc>
        <w:tc>
          <w:tcPr>
            <w:tcW w:w="5840" w:type="dxa"/>
            <w:shd w:val="clear" w:color="auto" w:fill="FFFFFF" w:themeFill="background1"/>
          </w:tcPr>
          <w:p w14:paraId="76492E37" w14:textId="77777777" w:rsidR="00240257" w:rsidRPr="0081684E" w:rsidRDefault="00240257" w:rsidP="00CD5B47">
            <w:pPr>
              <w:pStyle w:val="VCAAtabletextnarrow"/>
              <w:rPr>
                <w:lang w:val="en-AU"/>
              </w:rPr>
            </w:pPr>
            <w:r w:rsidRPr="0081684E">
              <w:rPr>
                <w:lang w:val="en-AU"/>
              </w:rPr>
              <w:t>sequence events chronologically</w:t>
            </w:r>
          </w:p>
          <w:p w14:paraId="707EE3C5" w14:textId="77777777" w:rsidR="00240257" w:rsidRPr="0081684E" w:rsidRDefault="00240257" w:rsidP="00CD5B47">
            <w:pPr>
              <w:pStyle w:val="VCAAtabletextnarrow"/>
              <w:rPr>
                <w:rFonts w:asciiTheme="majorHAnsi" w:hAnsiTheme="majorHAnsi"/>
                <w:lang w:val="en-AU" w:eastAsia="en-AU"/>
              </w:rPr>
            </w:pPr>
            <w:r w:rsidRPr="0081684E">
              <w:rPr>
                <w:lang w:val="en-AU"/>
              </w:rPr>
              <w:t>VC2HH2S02</w:t>
            </w:r>
          </w:p>
        </w:tc>
        <w:tc>
          <w:tcPr>
            <w:tcW w:w="3232" w:type="dxa"/>
          </w:tcPr>
          <w:p w14:paraId="4EF4FD11" w14:textId="77777777" w:rsidR="00240257" w:rsidRPr="0081684E" w:rsidRDefault="00240257" w:rsidP="00CD5B47">
            <w:pPr>
              <w:pStyle w:val="VCAAtablebulletnarrowVC"/>
            </w:pPr>
            <w:r w:rsidRPr="0081684E">
              <w:t>More concise to also apply more broadly</w:t>
            </w:r>
          </w:p>
        </w:tc>
      </w:tr>
    </w:tbl>
    <w:p w14:paraId="24C9994E" w14:textId="77777777" w:rsidR="00240257" w:rsidRPr="0081684E" w:rsidRDefault="00240257" w:rsidP="00240257">
      <w:pPr>
        <w:pStyle w:val="Heading5"/>
        <w:rPr>
          <w:lang w:val="en-AU"/>
        </w:rPr>
      </w:pPr>
      <w:r w:rsidRPr="0081684E">
        <w:rPr>
          <w:lang w:val="en-AU"/>
        </w:rPr>
        <w:lastRenderedPageBreak/>
        <w:t>Sub-strand: Using historical sources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Foundation and Level 2"/>
      </w:tblPr>
      <w:tblGrid>
        <w:gridCol w:w="5840"/>
        <w:gridCol w:w="5840"/>
        <w:gridCol w:w="3232"/>
      </w:tblGrid>
      <w:tr w:rsidR="00240257" w:rsidRPr="0081684E" w14:paraId="1C1485EF" w14:textId="77777777" w:rsidTr="00BF5A72">
        <w:trPr>
          <w:tblHeader/>
        </w:trPr>
        <w:tc>
          <w:tcPr>
            <w:tcW w:w="5840" w:type="dxa"/>
            <w:shd w:val="clear" w:color="auto" w:fill="0076A3"/>
          </w:tcPr>
          <w:p w14:paraId="650AFE0E"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71C14C2E" w14:textId="77777777" w:rsidR="00240257" w:rsidRPr="0081684E" w:rsidRDefault="00240257" w:rsidP="00CD5B47">
            <w:pPr>
              <w:pStyle w:val="VCAAtableheadingnarrow"/>
              <w:rPr>
                <w:lang w:val="en-AU"/>
              </w:rPr>
            </w:pPr>
            <w:r w:rsidRPr="0081684E">
              <w:rPr>
                <w:lang w:val="en-AU"/>
              </w:rPr>
              <w:t>Victorian Curriculum F–10 Version 2.0</w:t>
            </w:r>
          </w:p>
        </w:tc>
        <w:tc>
          <w:tcPr>
            <w:tcW w:w="3232" w:type="dxa"/>
            <w:shd w:val="clear" w:color="auto" w:fill="0076A3"/>
          </w:tcPr>
          <w:p w14:paraId="1F946C89" w14:textId="77777777" w:rsidR="00240257" w:rsidRPr="0081684E" w:rsidRDefault="00240257" w:rsidP="00CD5B47">
            <w:pPr>
              <w:pStyle w:val="VCAAtableheadingnarrow"/>
              <w:rPr>
                <w:lang w:val="en-AU"/>
              </w:rPr>
            </w:pPr>
            <w:r w:rsidRPr="0081684E">
              <w:rPr>
                <w:lang w:val="en-AU"/>
              </w:rPr>
              <w:t>Comment</w:t>
            </w:r>
          </w:p>
        </w:tc>
      </w:tr>
      <w:tr w:rsidR="00240257" w:rsidRPr="0081684E" w14:paraId="5DFDD7FD" w14:textId="77777777" w:rsidTr="00BF5A72">
        <w:trPr>
          <w:trHeight w:val="608"/>
        </w:trPr>
        <w:tc>
          <w:tcPr>
            <w:tcW w:w="5840" w:type="dxa"/>
            <w:shd w:val="clear" w:color="auto" w:fill="FFFFFF" w:themeFill="background1"/>
          </w:tcPr>
          <w:p w14:paraId="5A62E436" w14:textId="77777777" w:rsidR="00240257" w:rsidRPr="0081684E" w:rsidRDefault="00240257" w:rsidP="00CD5B47">
            <w:pPr>
              <w:pStyle w:val="VCAAtabletextnarrow"/>
              <w:rPr>
                <w:rFonts w:asciiTheme="majorHAnsi" w:hAnsiTheme="majorHAnsi"/>
                <w:lang w:val="en-AU" w:eastAsia="en-AU"/>
              </w:rPr>
            </w:pPr>
            <w:r w:rsidRPr="0081684E">
              <w:rPr>
                <w:lang w:val="en-AU"/>
              </w:rPr>
              <w:t>Identify the content features of primary sources when describing the significance of people, places or events (VCHHC054)</w:t>
            </w:r>
          </w:p>
        </w:tc>
        <w:tc>
          <w:tcPr>
            <w:tcW w:w="5840" w:type="dxa"/>
            <w:shd w:val="clear" w:color="auto" w:fill="FFFFFF" w:themeFill="background1"/>
          </w:tcPr>
          <w:p w14:paraId="1ED9C2E9" w14:textId="77777777" w:rsidR="00240257" w:rsidRPr="0081684E" w:rsidRDefault="00240257" w:rsidP="00CD5B47">
            <w:pPr>
              <w:pStyle w:val="VCAAtabletextnarrow"/>
              <w:rPr>
                <w:lang w:val="en-AU"/>
              </w:rPr>
            </w:pPr>
            <w:r w:rsidRPr="0081684E">
              <w:rPr>
                <w:lang w:val="en-AU"/>
              </w:rPr>
              <w:t>identify the features and content of sources</w:t>
            </w:r>
          </w:p>
          <w:p w14:paraId="23172F93" w14:textId="77777777" w:rsidR="00240257" w:rsidRPr="0081684E" w:rsidRDefault="00240257" w:rsidP="00CD5B47">
            <w:pPr>
              <w:pStyle w:val="VCAAtabletextnarrow"/>
              <w:rPr>
                <w:rFonts w:asciiTheme="majorHAnsi" w:hAnsiTheme="majorHAnsi"/>
                <w:lang w:val="en-AU" w:eastAsia="en-AU"/>
              </w:rPr>
            </w:pPr>
            <w:r w:rsidRPr="0081684E">
              <w:rPr>
                <w:lang w:val="en-AU"/>
              </w:rPr>
              <w:t>VC2HH2S03</w:t>
            </w:r>
          </w:p>
        </w:tc>
        <w:tc>
          <w:tcPr>
            <w:tcW w:w="3232" w:type="dxa"/>
          </w:tcPr>
          <w:p w14:paraId="4B88E674" w14:textId="77777777" w:rsidR="00240257" w:rsidRPr="0081684E" w:rsidRDefault="00240257" w:rsidP="00CD5B47">
            <w:pPr>
              <w:pStyle w:val="VCAAtablebulletnarrowVC"/>
            </w:pPr>
            <w:r w:rsidRPr="0081684E">
              <w:t>More concise</w:t>
            </w:r>
          </w:p>
        </w:tc>
      </w:tr>
      <w:tr w:rsidR="00240257" w:rsidRPr="0081684E" w14:paraId="27F125E2" w14:textId="77777777" w:rsidTr="00BF5A72">
        <w:trPr>
          <w:trHeight w:val="608"/>
        </w:trPr>
        <w:tc>
          <w:tcPr>
            <w:tcW w:w="5840" w:type="dxa"/>
            <w:shd w:val="clear" w:color="auto" w:fill="FFFFFF" w:themeFill="background1"/>
          </w:tcPr>
          <w:p w14:paraId="6E53FBAB" w14:textId="0759D551" w:rsidR="00240257" w:rsidRPr="0081684E" w:rsidRDefault="00240257" w:rsidP="00CD5B47">
            <w:pPr>
              <w:pStyle w:val="VCAAtabletextnarrow"/>
              <w:rPr>
                <w:rFonts w:asciiTheme="majorHAnsi" w:hAnsiTheme="majorHAnsi"/>
                <w:lang w:val="en-AU" w:eastAsia="en-AU"/>
              </w:rPr>
            </w:pPr>
            <w:r w:rsidRPr="0081684E">
              <w:rPr>
                <w:lang w:val="en-AU"/>
              </w:rPr>
              <w:t>Identify perspectives about changes to daily life from people in the past or present </w:t>
            </w:r>
            <w:r w:rsidR="00E70552" w:rsidRPr="0081684E">
              <w:rPr>
                <w:lang w:val="en-AU"/>
              </w:rPr>
              <w:t>(VCHHC055)</w:t>
            </w:r>
          </w:p>
        </w:tc>
        <w:tc>
          <w:tcPr>
            <w:tcW w:w="5840" w:type="dxa"/>
            <w:shd w:val="clear" w:color="auto" w:fill="FFFFFF" w:themeFill="background1"/>
          </w:tcPr>
          <w:p w14:paraId="26EACB81" w14:textId="77777777" w:rsidR="00240257" w:rsidRPr="0081684E" w:rsidRDefault="00240257" w:rsidP="00CD5B47">
            <w:pPr>
              <w:pStyle w:val="VCAAtabletextnarrow"/>
              <w:rPr>
                <w:lang w:val="en-AU"/>
              </w:rPr>
            </w:pPr>
            <w:r w:rsidRPr="0081684E">
              <w:rPr>
                <w:lang w:val="en-AU"/>
              </w:rPr>
              <w:t>identify perspectives of people in the past or present in sources</w:t>
            </w:r>
          </w:p>
          <w:p w14:paraId="188DDB6C" w14:textId="77777777" w:rsidR="00240257" w:rsidRPr="0081684E" w:rsidRDefault="00240257" w:rsidP="00CD5B47">
            <w:pPr>
              <w:pStyle w:val="VCAAtabletextnarrow"/>
              <w:rPr>
                <w:rFonts w:asciiTheme="majorHAnsi" w:hAnsiTheme="majorHAnsi"/>
                <w:lang w:val="en-AU" w:eastAsia="en-AU"/>
              </w:rPr>
            </w:pPr>
            <w:r w:rsidRPr="0081684E">
              <w:rPr>
                <w:lang w:val="en-AU"/>
              </w:rPr>
              <w:t>VC2HH2S04</w:t>
            </w:r>
          </w:p>
        </w:tc>
        <w:tc>
          <w:tcPr>
            <w:tcW w:w="3232" w:type="dxa"/>
          </w:tcPr>
          <w:p w14:paraId="1527839F" w14:textId="77777777" w:rsidR="00240257" w:rsidRPr="0081684E" w:rsidRDefault="00240257" w:rsidP="00CD5B47">
            <w:pPr>
              <w:pStyle w:val="VCAAtablebulletnarrowVC"/>
            </w:pPr>
            <w:r w:rsidRPr="0081684E">
              <w:t>More concise</w:t>
            </w:r>
          </w:p>
        </w:tc>
      </w:tr>
    </w:tbl>
    <w:p w14:paraId="69470EA3" w14:textId="77777777" w:rsidR="00240257" w:rsidRPr="0081684E" w:rsidRDefault="00240257" w:rsidP="00240257">
      <w:pPr>
        <w:pStyle w:val="Heading5"/>
        <w:rPr>
          <w:lang w:val="en-AU"/>
        </w:rPr>
      </w:pPr>
      <w:r w:rsidRPr="0081684E">
        <w:rPr>
          <w:lang w:val="en-AU"/>
        </w:rPr>
        <w:t>Sub-strand: Continuity and change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Foundation and Level 2"/>
      </w:tblPr>
      <w:tblGrid>
        <w:gridCol w:w="5840"/>
        <w:gridCol w:w="5840"/>
        <w:gridCol w:w="3232"/>
      </w:tblGrid>
      <w:tr w:rsidR="00240257" w:rsidRPr="0081684E" w14:paraId="4CFE67EF" w14:textId="77777777" w:rsidTr="00BF5A72">
        <w:trPr>
          <w:tblHeader/>
        </w:trPr>
        <w:tc>
          <w:tcPr>
            <w:tcW w:w="5840" w:type="dxa"/>
            <w:shd w:val="clear" w:color="auto" w:fill="0076A3"/>
          </w:tcPr>
          <w:p w14:paraId="6609849D"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16316F7A" w14:textId="77777777" w:rsidR="00240257" w:rsidRPr="0081684E" w:rsidRDefault="00240257" w:rsidP="00CD5B47">
            <w:pPr>
              <w:pStyle w:val="VCAAtableheadingnarrow"/>
              <w:rPr>
                <w:lang w:val="en-AU"/>
              </w:rPr>
            </w:pPr>
            <w:r w:rsidRPr="0081684E">
              <w:rPr>
                <w:lang w:val="en-AU"/>
              </w:rPr>
              <w:t>Victorian Curriculum F–10 Version 2.0</w:t>
            </w:r>
          </w:p>
        </w:tc>
        <w:tc>
          <w:tcPr>
            <w:tcW w:w="3232" w:type="dxa"/>
            <w:shd w:val="clear" w:color="auto" w:fill="0076A3"/>
          </w:tcPr>
          <w:p w14:paraId="018E5924" w14:textId="77777777" w:rsidR="00240257" w:rsidRPr="0081684E" w:rsidRDefault="00240257" w:rsidP="00CD5B47">
            <w:pPr>
              <w:pStyle w:val="VCAAtableheadingnarrow"/>
              <w:rPr>
                <w:lang w:val="en-AU"/>
              </w:rPr>
            </w:pPr>
            <w:r w:rsidRPr="0081684E">
              <w:rPr>
                <w:lang w:val="en-AU"/>
              </w:rPr>
              <w:t>Comment</w:t>
            </w:r>
          </w:p>
        </w:tc>
      </w:tr>
      <w:tr w:rsidR="00240257" w:rsidRPr="0081684E" w14:paraId="638186FC" w14:textId="77777777" w:rsidTr="00BF5A72">
        <w:trPr>
          <w:trHeight w:val="608"/>
        </w:trPr>
        <w:tc>
          <w:tcPr>
            <w:tcW w:w="5840" w:type="dxa"/>
            <w:shd w:val="clear" w:color="auto" w:fill="FFFFFF" w:themeFill="background1"/>
          </w:tcPr>
          <w:p w14:paraId="54CB6D08" w14:textId="14E9455F" w:rsidR="00240257" w:rsidRPr="0081684E" w:rsidRDefault="00240257" w:rsidP="00CD5B47">
            <w:pPr>
              <w:pStyle w:val="VCAAtabletextnarrow"/>
              <w:rPr>
                <w:rFonts w:asciiTheme="majorHAnsi" w:hAnsiTheme="majorHAnsi"/>
                <w:lang w:val="en-AU" w:eastAsia="en-AU"/>
              </w:rPr>
            </w:pPr>
            <w:r w:rsidRPr="0081684E">
              <w:rPr>
                <w:lang w:val="en-AU"/>
              </w:rPr>
              <w:t>Identify examples of continuity and change in family life and in the local area by comparing past and present (VCHHC056)</w:t>
            </w:r>
          </w:p>
        </w:tc>
        <w:tc>
          <w:tcPr>
            <w:tcW w:w="5840" w:type="dxa"/>
            <w:shd w:val="clear" w:color="auto" w:fill="FFFFFF" w:themeFill="background1"/>
          </w:tcPr>
          <w:p w14:paraId="1B229C62" w14:textId="77777777" w:rsidR="00240257" w:rsidRPr="0081684E" w:rsidRDefault="00240257" w:rsidP="00CD5B47">
            <w:pPr>
              <w:pStyle w:val="VCAAtabletextnarrow"/>
              <w:rPr>
                <w:lang w:val="en-AU"/>
              </w:rPr>
            </w:pPr>
            <w:r w:rsidRPr="0081684E">
              <w:rPr>
                <w:lang w:val="en-AU"/>
              </w:rPr>
              <w:t>identify examples of continuity and change by comparing the past and present</w:t>
            </w:r>
          </w:p>
          <w:p w14:paraId="19D6123A" w14:textId="77777777" w:rsidR="00240257" w:rsidRPr="0081684E" w:rsidRDefault="00240257" w:rsidP="00CD5B47">
            <w:pPr>
              <w:pStyle w:val="VCAAtabletextnarrow"/>
              <w:rPr>
                <w:rFonts w:asciiTheme="majorHAnsi" w:hAnsiTheme="majorHAnsi"/>
                <w:lang w:val="en-AU" w:eastAsia="en-AU"/>
              </w:rPr>
            </w:pPr>
            <w:r w:rsidRPr="0081684E">
              <w:rPr>
                <w:lang w:val="en-AU"/>
              </w:rPr>
              <w:t>VC2HH2S05</w:t>
            </w:r>
          </w:p>
        </w:tc>
        <w:tc>
          <w:tcPr>
            <w:tcW w:w="3232" w:type="dxa"/>
          </w:tcPr>
          <w:p w14:paraId="4485FE81" w14:textId="77777777" w:rsidR="00240257" w:rsidRPr="0081684E" w:rsidRDefault="00240257" w:rsidP="00CD5B47">
            <w:pPr>
              <w:pStyle w:val="VCAAtablebulletnarrowVC"/>
            </w:pPr>
            <w:r w:rsidRPr="0081684E">
              <w:t>More concise</w:t>
            </w:r>
          </w:p>
        </w:tc>
      </w:tr>
    </w:tbl>
    <w:p w14:paraId="7B244F81" w14:textId="77777777" w:rsidR="00240257" w:rsidRPr="0081684E" w:rsidRDefault="00240257" w:rsidP="00240257">
      <w:pPr>
        <w:pStyle w:val="Heading5"/>
        <w:rPr>
          <w:lang w:val="en-AU"/>
        </w:rPr>
      </w:pPr>
      <w:r w:rsidRPr="0081684E">
        <w:rPr>
          <w:lang w:val="en-AU"/>
        </w:rPr>
        <w:t>Sub-strand: Causes and consequences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Foundation and Level 2"/>
      </w:tblPr>
      <w:tblGrid>
        <w:gridCol w:w="5840"/>
        <w:gridCol w:w="5840"/>
        <w:gridCol w:w="3232"/>
      </w:tblGrid>
      <w:tr w:rsidR="00240257" w:rsidRPr="0081684E" w14:paraId="03FF5EB6" w14:textId="77777777" w:rsidTr="00BF5A72">
        <w:trPr>
          <w:tblHeader/>
        </w:trPr>
        <w:tc>
          <w:tcPr>
            <w:tcW w:w="5840" w:type="dxa"/>
            <w:shd w:val="clear" w:color="auto" w:fill="0076A3"/>
          </w:tcPr>
          <w:p w14:paraId="3B0AFF86"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2FF994AB" w14:textId="77777777" w:rsidR="00240257" w:rsidRPr="0081684E" w:rsidRDefault="00240257" w:rsidP="00CD5B47">
            <w:pPr>
              <w:pStyle w:val="VCAAtableheadingnarrow"/>
              <w:rPr>
                <w:lang w:val="en-AU"/>
              </w:rPr>
            </w:pPr>
            <w:r w:rsidRPr="0081684E">
              <w:rPr>
                <w:lang w:val="en-AU"/>
              </w:rPr>
              <w:t>Victorian Curriculum F–10 Version 2.0</w:t>
            </w:r>
          </w:p>
        </w:tc>
        <w:tc>
          <w:tcPr>
            <w:tcW w:w="3232" w:type="dxa"/>
            <w:shd w:val="clear" w:color="auto" w:fill="0076A3"/>
          </w:tcPr>
          <w:p w14:paraId="14C9278F" w14:textId="77777777" w:rsidR="00240257" w:rsidRPr="0081684E" w:rsidRDefault="00240257" w:rsidP="00CD5B47">
            <w:pPr>
              <w:pStyle w:val="VCAAtableheadingnarrow"/>
              <w:rPr>
                <w:lang w:val="en-AU"/>
              </w:rPr>
            </w:pPr>
            <w:r w:rsidRPr="0081684E">
              <w:rPr>
                <w:lang w:val="en-AU"/>
              </w:rPr>
              <w:t>Comment</w:t>
            </w:r>
          </w:p>
        </w:tc>
      </w:tr>
      <w:tr w:rsidR="00240257" w:rsidRPr="0081684E" w14:paraId="1BA9F0FB" w14:textId="77777777" w:rsidTr="00BF5A72">
        <w:trPr>
          <w:trHeight w:val="608"/>
        </w:trPr>
        <w:tc>
          <w:tcPr>
            <w:tcW w:w="5840" w:type="dxa"/>
            <w:shd w:val="clear" w:color="auto" w:fill="F2F2F2" w:themeFill="background1" w:themeFillShade="F2"/>
          </w:tcPr>
          <w:p w14:paraId="76E123B6" w14:textId="77777777" w:rsidR="00240257" w:rsidRPr="0081684E" w:rsidRDefault="00240257" w:rsidP="00CD5B47">
            <w:pPr>
              <w:pStyle w:val="VCAAtabletextnarrow"/>
              <w:rPr>
                <w:rFonts w:asciiTheme="majorHAnsi" w:hAnsiTheme="majorHAnsi"/>
                <w:lang w:val="en-AU" w:eastAsia="en-AU"/>
              </w:rPr>
            </w:pPr>
          </w:p>
        </w:tc>
        <w:tc>
          <w:tcPr>
            <w:tcW w:w="5840" w:type="dxa"/>
            <w:shd w:val="clear" w:color="auto" w:fill="FFFFFF" w:themeFill="background1"/>
          </w:tcPr>
          <w:p w14:paraId="3623F4C7" w14:textId="77777777" w:rsidR="00240257" w:rsidRPr="0081684E" w:rsidRDefault="00240257" w:rsidP="00CD5B47">
            <w:pPr>
              <w:pStyle w:val="VCAAtabletextnarrow"/>
              <w:rPr>
                <w:lang w:val="en-AU"/>
              </w:rPr>
            </w:pPr>
            <w:r w:rsidRPr="0081684E">
              <w:rPr>
                <w:lang w:val="en-AU"/>
              </w:rPr>
              <w:t>identify the causes and consequences of changes</w:t>
            </w:r>
          </w:p>
          <w:p w14:paraId="1C725348" w14:textId="77777777" w:rsidR="00240257" w:rsidRPr="0081684E" w:rsidRDefault="00240257" w:rsidP="00CD5B47">
            <w:pPr>
              <w:pStyle w:val="VCAAtabletextnarrow"/>
              <w:rPr>
                <w:rFonts w:asciiTheme="majorHAnsi" w:hAnsiTheme="majorHAnsi"/>
                <w:lang w:val="en-AU" w:eastAsia="en-AU"/>
              </w:rPr>
            </w:pPr>
            <w:r w:rsidRPr="0081684E">
              <w:rPr>
                <w:lang w:val="en-AU"/>
              </w:rPr>
              <w:t>VC2HH2S06</w:t>
            </w:r>
          </w:p>
        </w:tc>
        <w:tc>
          <w:tcPr>
            <w:tcW w:w="3232" w:type="dxa"/>
          </w:tcPr>
          <w:p w14:paraId="68F1B497" w14:textId="346D8890" w:rsidR="00240257" w:rsidRPr="0081684E" w:rsidRDefault="00240257" w:rsidP="00CD5B47">
            <w:pPr>
              <w:pStyle w:val="VCAAtablebulletnarrowVC"/>
            </w:pPr>
            <w:r w:rsidRPr="0081684E">
              <w:t xml:space="preserve">New </w:t>
            </w:r>
            <w:r w:rsidR="003E1446" w:rsidRPr="0081684E">
              <w:t>content description</w:t>
            </w:r>
            <w:r w:rsidRPr="0081684E">
              <w:t xml:space="preserve">. </w:t>
            </w:r>
            <w:r w:rsidR="0096663D" w:rsidRPr="0081684E">
              <w:t>I</w:t>
            </w:r>
            <w:r w:rsidRPr="0081684E">
              <w:t>ncluded to show progression across bands</w:t>
            </w:r>
          </w:p>
        </w:tc>
      </w:tr>
    </w:tbl>
    <w:p w14:paraId="618E84C7" w14:textId="77777777" w:rsidR="00240257" w:rsidRPr="0081684E" w:rsidRDefault="00240257" w:rsidP="00240257">
      <w:pPr>
        <w:pStyle w:val="Heading5"/>
        <w:rPr>
          <w:lang w:val="en-AU"/>
        </w:rPr>
      </w:pPr>
      <w:r w:rsidRPr="0081684E">
        <w:rPr>
          <w:lang w:val="en-AU"/>
        </w:rPr>
        <w:t>Sub-strand: Historical significance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Foundation and Level 2"/>
      </w:tblPr>
      <w:tblGrid>
        <w:gridCol w:w="5840"/>
        <w:gridCol w:w="5840"/>
        <w:gridCol w:w="3232"/>
      </w:tblGrid>
      <w:tr w:rsidR="00240257" w:rsidRPr="0081684E" w14:paraId="499D9CF7" w14:textId="77777777" w:rsidTr="00BF5A72">
        <w:trPr>
          <w:tblHeader/>
        </w:trPr>
        <w:tc>
          <w:tcPr>
            <w:tcW w:w="5840" w:type="dxa"/>
            <w:shd w:val="clear" w:color="auto" w:fill="0076A3"/>
          </w:tcPr>
          <w:p w14:paraId="3388BDF4"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1FEC168E" w14:textId="77777777" w:rsidR="00240257" w:rsidRPr="0081684E" w:rsidRDefault="00240257" w:rsidP="00CD5B47">
            <w:pPr>
              <w:pStyle w:val="VCAAtableheadingnarrow"/>
              <w:rPr>
                <w:lang w:val="en-AU"/>
              </w:rPr>
            </w:pPr>
            <w:r w:rsidRPr="0081684E">
              <w:rPr>
                <w:lang w:val="en-AU"/>
              </w:rPr>
              <w:t>Victorian Curriculum F–10 Version 2.0</w:t>
            </w:r>
          </w:p>
        </w:tc>
        <w:tc>
          <w:tcPr>
            <w:tcW w:w="3232" w:type="dxa"/>
            <w:shd w:val="clear" w:color="auto" w:fill="0076A3"/>
          </w:tcPr>
          <w:p w14:paraId="3F2A020E" w14:textId="77777777" w:rsidR="00240257" w:rsidRPr="0081684E" w:rsidRDefault="00240257" w:rsidP="00CD5B47">
            <w:pPr>
              <w:pStyle w:val="VCAAtableheadingnarrow"/>
              <w:rPr>
                <w:lang w:val="en-AU"/>
              </w:rPr>
            </w:pPr>
            <w:r w:rsidRPr="0081684E">
              <w:rPr>
                <w:lang w:val="en-AU"/>
              </w:rPr>
              <w:t>Comment</w:t>
            </w:r>
          </w:p>
        </w:tc>
      </w:tr>
      <w:tr w:rsidR="00240257" w:rsidRPr="0081684E" w14:paraId="48564D37" w14:textId="77777777" w:rsidTr="00BF5A72">
        <w:trPr>
          <w:trHeight w:val="608"/>
        </w:trPr>
        <w:tc>
          <w:tcPr>
            <w:tcW w:w="5840" w:type="dxa"/>
            <w:shd w:val="clear" w:color="auto" w:fill="FFFFFF" w:themeFill="background1"/>
          </w:tcPr>
          <w:p w14:paraId="3E9B8D51" w14:textId="77777777" w:rsidR="00240257" w:rsidRPr="0081684E" w:rsidRDefault="00240257" w:rsidP="00CD5B47">
            <w:pPr>
              <w:pStyle w:val="VCAAtabletextnarrow"/>
              <w:rPr>
                <w:lang w:val="en-AU"/>
              </w:rPr>
            </w:pPr>
            <w:r w:rsidRPr="0081684E">
              <w:rPr>
                <w:lang w:val="en-AU"/>
              </w:rPr>
              <w:t>Identify the significance of a person and/or place in the local community (VCHHC057)</w:t>
            </w:r>
          </w:p>
        </w:tc>
        <w:tc>
          <w:tcPr>
            <w:tcW w:w="5840" w:type="dxa"/>
            <w:shd w:val="clear" w:color="auto" w:fill="FFFFFF" w:themeFill="background1"/>
          </w:tcPr>
          <w:p w14:paraId="7089313E" w14:textId="77777777" w:rsidR="00240257" w:rsidRPr="0081684E" w:rsidRDefault="00240257" w:rsidP="00CD5B47">
            <w:pPr>
              <w:pStyle w:val="VCAAtabletextnarrow"/>
              <w:rPr>
                <w:lang w:val="en-AU"/>
              </w:rPr>
            </w:pPr>
            <w:r w:rsidRPr="0081684E">
              <w:rPr>
                <w:lang w:val="en-AU"/>
              </w:rPr>
              <w:t>identify the significance of an individual, event and/or place</w:t>
            </w:r>
          </w:p>
          <w:p w14:paraId="5A33090A" w14:textId="77777777" w:rsidR="00240257" w:rsidRPr="0081684E" w:rsidRDefault="00240257" w:rsidP="00CD5B47">
            <w:pPr>
              <w:pStyle w:val="VCAAtabletextnarrow"/>
              <w:rPr>
                <w:rFonts w:asciiTheme="majorHAnsi" w:hAnsiTheme="majorHAnsi"/>
                <w:lang w:val="en-AU" w:eastAsia="en-AU"/>
              </w:rPr>
            </w:pPr>
            <w:r w:rsidRPr="0081684E">
              <w:rPr>
                <w:lang w:val="en-AU"/>
              </w:rPr>
              <w:t>VC2HH2S07</w:t>
            </w:r>
          </w:p>
        </w:tc>
        <w:tc>
          <w:tcPr>
            <w:tcW w:w="3232" w:type="dxa"/>
          </w:tcPr>
          <w:p w14:paraId="72EEA5AA" w14:textId="77777777" w:rsidR="00240257" w:rsidRPr="0081684E" w:rsidRDefault="00240257" w:rsidP="00CD5B47">
            <w:pPr>
              <w:pStyle w:val="VCAAtablebulletnarrowVC"/>
            </w:pPr>
            <w:r w:rsidRPr="0081684E">
              <w:t>More concise</w:t>
            </w:r>
          </w:p>
        </w:tc>
      </w:tr>
    </w:tbl>
    <w:p w14:paraId="31DD0488" w14:textId="77777777" w:rsidR="00240257" w:rsidRPr="0081684E" w:rsidRDefault="00240257" w:rsidP="00240257">
      <w:pPr>
        <w:pStyle w:val="Heading5"/>
        <w:rPr>
          <w:lang w:val="en-AU"/>
        </w:rPr>
      </w:pPr>
      <w:r w:rsidRPr="0081684E">
        <w:rPr>
          <w:lang w:val="en-AU"/>
        </w:rPr>
        <w:lastRenderedPageBreak/>
        <w:t>Sub-strand: Communicating</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Foundation and Level 2"/>
      </w:tblPr>
      <w:tblGrid>
        <w:gridCol w:w="5840"/>
        <w:gridCol w:w="5840"/>
        <w:gridCol w:w="3232"/>
      </w:tblGrid>
      <w:tr w:rsidR="00240257" w:rsidRPr="0081684E" w14:paraId="3BC98FA1" w14:textId="77777777" w:rsidTr="0096663D">
        <w:trPr>
          <w:tblHeader/>
        </w:trPr>
        <w:tc>
          <w:tcPr>
            <w:tcW w:w="5840" w:type="dxa"/>
            <w:shd w:val="clear" w:color="auto" w:fill="0076A3"/>
          </w:tcPr>
          <w:p w14:paraId="0703AF2D"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3363F5B0" w14:textId="77777777" w:rsidR="00240257" w:rsidRPr="0081684E" w:rsidRDefault="00240257" w:rsidP="00CD5B47">
            <w:pPr>
              <w:pStyle w:val="VCAAtableheadingnarrow"/>
              <w:rPr>
                <w:lang w:val="en-AU"/>
              </w:rPr>
            </w:pPr>
            <w:r w:rsidRPr="0081684E">
              <w:rPr>
                <w:lang w:val="en-AU"/>
              </w:rPr>
              <w:t>Victorian Curriculum F–10 Version 2.0</w:t>
            </w:r>
          </w:p>
        </w:tc>
        <w:tc>
          <w:tcPr>
            <w:tcW w:w="3232" w:type="dxa"/>
            <w:shd w:val="clear" w:color="auto" w:fill="0076A3"/>
          </w:tcPr>
          <w:p w14:paraId="1CD53E73" w14:textId="77777777" w:rsidR="00240257" w:rsidRPr="0081684E" w:rsidRDefault="00240257" w:rsidP="00CD5B47">
            <w:pPr>
              <w:pStyle w:val="VCAAtableheadingnarrow"/>
              <w:rPr>
                <w:lang w:val="en-AU"/>
              </w:rPr>
            </w:pPr>
            <w:r w:rsidRPr="0081684E">
              <w:rPr>
                <w:lang w:val="en-AU"/>
              </w:rPr>
              <w:t>Comment</w:t>
            </w:r>
          </w:p>
        </w:tc>
      </w:tr>
      <w:tr w:rsidR="00240257" w:rsidRPr="0081684E" w14:paraId="68C33D3F" w14:textId="77777777" w:rsidTr="0096663D">
        <w:trPr>
          <w:trHeight w:val="608"/>
        </w:trPr>
        <w:tc>
          <w:tcPr>
            <w:tcW w:w="5840" w:type="dxa"/>
            <w:shd w:val="clear" w:color="auto" w:fill="F2F2F2" w:themeFill="background1" w:themeFillShade="F2"/>
          </w:tcPr>
          <w:p w14:paraId="3E97E2C3" w14:textId="77777777" w:rsidR="00240257" w:rsidRPr="0081684E" w:rsidRDefault="00240257" w:rsidP="00CD5B47">
            <w:pPr>
              <w:pStyle w:val="VCAAtabletextnarrow"/>
              <w:rPr>
                <w:rFonts w:asciiTheme="majorHAnsi" w:hAnsiTheme="majorHAnsi"/>
                <w:lang w:val="en-AU" w:eastAsia="en-AU"/>
              </w:rPr>
            </w:pPr>
          </w:p>
        </w:tc>
        <w:tc>
          <w:tcPr>
            <w:tcW w:w="5840" w:type="dxa"/>
            <w:shd w:val="clear" w:color="auto" w:fill="FFFFFF" w:themeFill="background1"/>
          </w:tcPr>
          <w:p w14:paraId="63E3336C" w14:textId="77777777" w:rsidR="00240257" w:rsidRPr="0081684E" w:rsidRDefault="00240257" w:rsidP="00CD5B47">
            <w:pPr>
              <w:pStyle w:val="VCAAtabletextnarrow"/>
              <w:rPr>
                <w:lang w:val="en-AU"/>
              </w:rPr>
            </w:pPr>
            <w:r w:rsidRPr="0081684E">
              <w:rPr>
                <w:lang w:val="en-AU"/>
              </w:rPr>
              <w:t xml:space="preserve">create a chronological account of events using historical terms and information from sources </w:t>
            </w:r>
          </w:p>
          <w:p w14:paraId="1E38953F" w14:textId="77777777" w:rsidR="00240257" w:rsidRPr="0081684E" w:rsidRDefault="00240257" w:rsidP="00CD5B47">
            <w:pPr>
              <w:pStyle w:val="VCAAtabletextnarrow"/>
              <w:rPr>
                <w:rFonts w:asciiTheme="majorHAnsi" w:hAnsiTheme="majorHAnsi"/>
                <w:lang w:val="en-AU" w:eastAsia="en-AU"/>
              </w:rPr>
            </w:pPr>
            <w:r w:rsidRPr="0081684E">
              <w:rPr>
                <w:lang w:val="en-AU"/>
              </w:rPr>
              <w:t>VC2HH2S08</w:t>
            </w:r>
          </w:p>
        </w:tc>
        <w:tc>
          <w:tcPr>
            <w:tcW w:w="3232" w:type="dxa"/>
          </w:tcPr>
          <w:p w14:paraId="7BC251A6" w14:textId="08DAEE1B" w:rsidR="00240257" w:rsidRPr="0081684E" w:rsidRDefault="00240257" w:rsidP="00CD5B47">
            <w:pPr>
              <w:pStyle w:val="VCAAtablebulletnarrowVC"/>
            </w:pPr>
            <w:r w:rsidRPr="0081684E">
              <w:t>New</w:t>
            </w:r>
            <w:r w:rsidR="003E1446" w:rsidRPr="0081684E">
              <w:t xml:space="preserve"> content description</w:t>
            </w:r>
          </w:p>
        </w:tc>
      </w:tr>
    </w:tbl>
    <w:p w14:paraId="668D7FBA" w14:textId="77777777" w:rsidR="00CE1828" w:rsidRPr="0081684E" w:rsidRDefault="00CE1828" w:rsidP="009425D6">
      <w:pPr>
        <w:rPr>
          <w:lang w:val="en-AU"/>
        </w:rPr>
      </w:pPr>
      <w:bookmarkStart w:id="6" w:name="_Toc142460996"/>
    </w:p>
    <w:p w14:paraId="43E87AE8" w14:textId="77777777" w:rsidR="00CE1828" w:rsidRPr="0081684E" w:rsidRDefault="00CE1828">
      <w:pPr>
        <w:rPr>
          <w:rFonts w:ascii="Arial" w:hAnsi="Arial" w:cs="Arial"/>
          <w:color w:val="0F7EB4"/>
          <w:sz w:val="40"/>
          <w:szCs w:val="28"/>
          <w:lang w:val="en-AU"/>
        </w:rPr>
      </w:pPr>
      <w:r w:rsidRPr="0081684E">
        <w:rPr>
          <w:lang w:val="en-AU"/>
        </w:rPr>
        <w:br w:type="page"/>
      </w:r>
    </w:p>
    <w:p w14:paraId="28775BC2" w14:textId="5D69EE51" w:rsidR="00240257" w:rsidRPr="0081684E" w:rsidRDefault="00240257" w:rsidP="00240257">
      <w:pPr>
        <w:pStyle w:val="Heading2"/>
      </w:pPr>
      <w:r w:rsidRPr="0081684E">
        <w:lastRenderedPageBreak/>
        <w:t>Levels 3 and 4</w:t>
      </w:r>
      <w:bookmarkEnd w:id="6"/>
      <w:r w:rsidRPr="0081684E">
        <w:t xml:space="preserve"> </w:t>
      </w:r>
    </w:p>
    <w:p w14:paraId="0607EDFB" w14:textId="77777777" w:rsidR="00240257" w:rsidRPr="0081684E" w:rsidRDefault="00240257" w:rsidP="00240257">
      <w:pPr>
        <w:pStyle w:val="Heading3"/>
      </w:pPr>
      <w:bookmarkStart w:id="7" w:name="_Toc142460997"/>
      <w:r w:rsidRPr="0081684E">
        <w:t>Achievement standard</w:t>
      </w:r>
      <w:bookmarkEnd w:id="7"/>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History Levels 3 and 4"/>
      </w:tblPr>
      <w:tblGrid>
        <w:gridCol w:w="5840"/>
        <w:gridCol w:w="5840"/>
        <w:gridCol w:w="3232"/>
      </w:tblGrid>
      <w:tr w:rsidR="00240257" w:rsidRPr="0081684E" w14:paraId="51C33304" w14:textId="77777777" w:rsidTr="00BF5A72">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79417B1D"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601D0BEF" w14:textId="77777777" w:rsidR="00240257" w:rsidRPr="0081684E" w:rsidRDefault="00240257" w:rsidP="00CD5B47">
            <w:pPr>
              <w:pStyle w:val="VCAAtableheadingnarrow"/>
              <w:rPr>
                <w:lang w:val="en-AU"/>
              </w:rPr>
            </w:pPr>
            <w:r w:rsidRPr="0081684E">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555FA82A" w14:textId="77777777" w:rsidR="00240257" w:rsidRPr="0081684E" w:rsidRDefault="00240257" w:rsidP="00CD5B47">
            <w:pPr>
              <w:pStyle w:val="VCAAtableheadingnarrow"/>
              <w:rPr>
                <w:lang w:val="en-AU"/>
              </w:rPr>
            </w:pPr>
            <w:r w:rsidRPr="0081684E">
              <w:rPr>
                <w:lang w:val="en-AU"/>
              </w:rPr>
              <w:t>Comment</w:t>
            </w:r>
          </w:p>
        </w:tc>
      </w:tr>
      <w:tr w:rsidR="00240257" w:rsidRPr="0081684E" w14:paraId="2F798D11" w14:textId="77777777" w:rsidTr="00BF5A72">
        <w:tc>
          <w:tcPr>
            <w:tcW w:w="5840" w:type="dxa"/>
            <w:tcBorders>
              <w:top w:val="single" w:sz="4" w:space="0" w:color="auto"/>
              <w:left w:val="single" w:sz="4" w:space="0" w:color="auto"/>
              <w:bottom w:val="single" w:sz="4" w:space="0" w:color="auto"/>
              <w:right w:val="single" w:sz="4" w:space="0" w:color="auto"/>
            </w:tcBorders>
          </w:tcPr>
          <w:p w14:paraId="4888FF89" w14:textId="77777777" w:rsidR="00240257" w:rsidRPr="0081684E" w:rsidRDefault="00240257" w:rsidP="00CD5B47">
            <w:pPr>
              <w:pStyle w:val="VCAAtabletextnarrow"/>
              <w:rPr>
                <w:lang w:val="en-AU"/>
              </w:rPr>
            </w:pPr>
            <w:r w:rsidRPr="0081684E">
              <w:rPr>
                <w:lang w:val="en-AU"/>
              </w:rPr>
              <w:t>By the end of Level 4, students explain how and why life changed in the past, and identify aspects of the past that remained the same. They describe the experiences and perspectives of an individual or group over time. They recognise the significance of events in bringing about change.</w:t>
            </w:r>
          </w:p>
          <w:p w14:paraId="4AC017DD" w14:textId="77777777" w:rsidR="00240257" w:rsidRPr="0081684E" w:rsidRDefault="00240257" w:rsidP="00CD5B47">
            <w:pPr>
              <w:pStyle w:val="VCAAtabletextnarrow"/>
              <w:rPr>
                <w:lang w:val="en-AU"/>
              </w:rPr>
            </w:pPr>
            <w:r w:rsidRPr="0081684E">
              <w:rPr>
                <w:lang w:val="en-AU"/>
              </w:rPr>
              <w:t>Students sequence events and people (their lifetime) in chronological order to identify key dates, causes and effects. They identify sources (written, physical, visual, oral), and locate information about their origin and content features.</w:t>
            </w:r>
          </w:p>
          <w:p w14:paraId="4660651B" w14:textId="77777777" w:rsidR="00240257" w:rsidRPr="0081684E" w:rsidRDefault="00240257" w:rsidP="00CD5B47">
            <w:pPr>
              <w:pStyle w:val="VCAAtabletextnarrow"/>
              <w:rPr>
                <w:lang w:val="en-AU"/>
              </w:rPr>
            </w:pPr>
            <w:r w:rsidRPr="0081684E">
              <w:rPr>
                <w:lang w:val="en-AU"/>
              </w:rPr>
              <w:t>They describe perspectives of people from the past and recognise different points of view. Students create a narrative or description which explains continuity and change and cause and effect using historical terms.</w:t>
            </w:r>
          </w:p>
        </w:tc>
        <w:tc>
          <w:tcPr>
            <w:tcW w:w="5840" w:type="dxa"/>
            <w:tcBorders>
              <w:top w:val="single" w:sz="4" w:space="0" w:color="auto"/>
              <w:left w:val="single" w:sz="4" w:space="0" w:color="auto"/>
              <w:bottom w:val="single" w:sz="4" w:space="0" w:color="auto"/>
              <w:right w:val="single" w:sz="4" w:space="0" w:color="auto"/>
            </w:tcBorders>
          </w:tcPr>
          <w:p w14:paraId="7B13A541" w14:textId="77777777" w:rsidR="00240257" w:rsidRPr="0081684E" w:rsidRDefault="00240257" w:rsidP="00CD5B47">
            <w:pPr>
              <w:pStyle w:val="VCAAtabletextnarrow"/>
              <w:rPr>
                <w:lang w:val="en-AU"/>
              </w:rPr>
            </w:pPr>
            <w:r w:rsidRPr="0081684E">
              <w:rPr>
                <w:lang w:val="en-AU"/>
              </w:rPr>
              <w:t>By the end of Level 4, students describe continuity and change in their community and the significance of events, symbols and emblems in the celebration of Australia’s identity and diversity. They describe the significant events and the experiences and perspectives of people in Australia between 1750 and 1800. They describe causes and consequences of early colonisation for Aboriginal and Torres Strait Islander Peoples, new arrivals and the environment.</w:t>
            </w:r>
          </w:p>
          <w:p w14:paraId="3BB7B6C2" w14:textId="77777777" w:rsidR="00240257" w:rsidRPr="0081684E" w:rsidRDefault="00240257" w:rsidP="00CD5B47">
            <w:pPr>
              <w:pStyle w:val="VCAAtabletextnarrow"/>
              <w:rPr>
                <w:lang w:val="en-AU"/>
              </w:rPr>
            </w:pPr>
            <w:r w:rsidRPr="0081684E">
              <w:rPr>
                <w:lang w:val="en-AU"/>
              </w:rPr>
              <w:t>Students ask a range of historical questions to identify evidence of the experiences of people in the past. They sequence events and life stories in chronological order to identify continuity and change in their community and in early colonial Australia. They identify the features and contexts of different primary and secondary historical sources. Students describe the perspectives of people in the past and why historical interpretations differ. Students identify and describe continuity and change in the community and in the early colonisation of Australia. They describe the causes and consequences of changes in local communities and the early colonisation of Australia. Students describe why events, symbols, emblems and the contributions of people from a range of backgrounds are significant to changes in communities and the early colonisation of Australia. Students describe historical developments and events using historical terms and use evidence drawn from historical sources.</w:t>
            </w:r>
          </w:p>
        </w:tc>
        <w:tc>
          <w:tcPr>
            <w:tcW w:w="3232" w:type="dxa"/>
            <w:tcBorders>
              <w:top w:val="single" w:sz="4" w:space="0" w:color="auto"/>
              <w:left w:val="single" w:sz="4" w:space="0" w:color="auto"/>
              <w:bottom w:val="single" w:sz="4" w:space="0" w:color="auto"/>
              <w:right w:val="single" w:sz="4" w:space="0" w:color="auto"/>
            </w:tcBorders>
          </w:tcPr>
          <w:p w14:paraId="0136D442" w14:textId="3E2211E9" w:rsidR="00240257" w:rsidRPr="0081684E" w:rsidRDefault="00F631F0" w:rsidP="0096663D">
            <w:pPr>
              <w:pStyle w:val="VCAAtablebulletnarrowVC"/>
            </w:pPr>
            <w:r w:rsidRPr="0081684E">
              <w:t>Refined</w:t>
            </w:r>
            <w:r w:rsidR="00240257" w:rsidRPr="0081684E">
              <w:t xml:space="preserve"> and </w:t>
            </w:r>
            <w:r w:rsidR="00980C07" w:rsidRPr="0081684E">
              <w:t xml:space="preserve">included </w:t>
            </w:r>
            <w:r w:rsidR="00240257" w:rsidRPr="0081684E">
              <w:t>more relevance to content descriptions and historical concepts</w:t>
            </w:r>
            <w:r w:rsidR="0096663D" w:rsidRPr="0081684E">
              <w:t xml:space="preserve"> </w:t>
            </w:r>
          </w:p>
        </w:tc>
      </w:tr>
    </w:tbl>
    <w:p w14:paraId="65259BA4" w14:textId="77777777" w:rsidR="00240257" w:rsidRPr="0081684E" w:rsidRDefault="00240257" w:rsidP="00240257">
      <w:pPr>
        <w:pStyle w:val="Heading3"/>
      </w:pPr>
      <w:bookmarkStart w:id="8" w:name="_Toc142460998"/>
      <w:r w:rsidRPr="0081684E">
        <w:lastRenderedPageBreak/>
        <w:t>Content descriptions</w:t>
      </w:r>
      <w:bookmarkEnd w:id="8"/>
      <w:r w:rsidRPr="0081684E">
        <w:t xml:space="preserve"> </w:t>
      </w:r>
    </w:p>
    <w:p w14:paraId="6ED0DF72" w14:textId="77777777" w:rsidR="00240257" w:rsidRPr="0081684E" w:rsidRDefault="00240257" w:rsidP="00240257">
      <w:pPr>
        <w:pStyle w:val="Heading4"/>
        <w:rPr>
          <w:lang w:val="en-AU"/>
        </w:rPr>
      </w:pPr>
      <w:r w:rsidRPr="0081684E">
        <w:rPr>
          <w:lang w:val="en-AU"/>
        </w:rPr>
        <w:t xml:space="preserve">VC2 strand: Historical Knowledge and Understanding </w:t>
      </w:r>
    </w:p>
    <w:p w14:paraId="5E18FA1E" w14:textId="77777777" w:rsidR="00240257" w:rsidRPr="0081684E" w:rsidRDefault="00240257" w:rsidP="00240257">
      <w:pPr>
        <w:pStyle w:val="Heading5"/>
        <w:rPr>
          <w:lang w:val="en-AU" w:eastAsia="en-AU"/>
        </w:rPr>
      </w:pPr>
      <w:r w:rsidRPr="0081684E">
        <w:rPr>
          <w:lang w:val="en-AU"/>
        </w:rPr>
        <w:t>Sub-strand: Community, remembrance and celebrations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Levels 3 and 4"/>
      </w:tblPr>
      <w:tblGrid>
        <w:gridCol w:w="5840"/>
        <w:gridCol w:w="5840"/>
        <w:gridCol w:w="3232"/>
      </w:tblGrid>
      <w:tr w:rsidR="00240257" w:rsidRPr="0081684E" w14:paraId="34C85240" w14:textId="77777777" w:rsidTr="00BF5A72">
        <w:trPr>
          <w:trHeight w:val="465"/>
          <w:tblHeader/>
        </w:trPr>
        <w:tc>
          <w:tcPr>
            <w:tcW w:w="5840" w:type="dxa"/>
            <w:shd w:val="clear" w:color="auto" w:fill="0076A3"/>
          </w:tcPr>
          <w:p w14:paraId="7F404BB4"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60A52D6D" w14:textId="77777777" w:rsidR="00240257" w:rsidRPr="0081684E" w:rsidRDefault="00240257" w:rsidP="00CD5B47">
            <w:pPr>
              <w:pStyle w:val="VCAAtableheadingnarrow"/>
              <w:rPr>
                <w:lang w:val="en-AU"/>
              </w:rPr>
            </w:pPr>
            <w:r w:rsidRPr="0081684E">
              <w:rPr>
                <w:lang w:val="en-AU"/>
              </w:rPr>
              <w:t>Victorian Curriculum F–10 Version 2.0</w:t>
            </w:r>
          </w:p>
        </w:tc>
        <w:tc>
          <w:tcPr>
            <w:tcW w:w="3232" w:type="dxa"/>
            <w:shd w:val="clear" w:color="auto" w:fill="0076A3"/>
          </w:tcPr>
          <w:p w14:paraId="3BCCA450" w14:textId="77777777" w:rsidR="00240257" w:rsidRPr="0081684E" w:rsidRDefault="00240257" w:rsidP="00CD5B47">
            <w:pPr>
              <w:pStyle w:val="VCAAtableheadingnarrow"/>
              <w:rPr>
                <w:lang w:val="en-AU"/>
              </w:rPr>
            </w:pPr>
            <w:r w:rsidRPr="0081684E">
              <w:rPr>
                <w:lang w:val="en-AU"/>
              </w:rPr>
              <w:t>Comment</w:t>
            </w:r>
          </w:p>
        </w:tc>
      </w:tr>
      <w:tr w:rsidR="00240257" w:rsidRPr="0081684E" w14:paraId="2DFE94A4" w14:textId="77777777" w:rsidTr="00BF5A72">
        <w:trPr>
          <w:trHeight w:val="632"/>
        </w:trPr>
        <w:tc>
          <w:tcPr>
            <w:tcW w:w="5840" w:type="dxa"/>
          </w:tcPr>
          <w:p w14:paraId="04083C24" w14:textId="77777777" w:rsidR="00240257" w:rsidRPr="0081684E" w:rsidRDefault="00240257" w:rsidP="00CD5B47">
            <w:pPr>
              <w:pStyle w:val="VCAAtabletextnarrow"/>
              <w:rPr>
                <w:highlight w:val="yellow"/>
                <w:lang w:val="en-AU"/>
              </w:rPr>
            </w:pPr>
            <w:r w:rsidRPr="0081684E">
              <w:rPr>
                <w:lang w:val="en-AU"/>
              </w:rPr>
              <w:t>The significance of Country and Place to Aboriginal and Torres Strait Islander peoples who belong to a local area (VCHHK072)</w:t>
            </w:r>
          </w:p>
        </w:tc>
        <w:tc>
          <w:tcPr>
            <w:tcW w:w="5840" w:type="dxa"/>
          </w:tcPr>
          <w:p w14:paraId="4AF7F137" w14:textId="77777777" w:rsidR="00240257" w:rsidRPr="0081684E" w:rsidRDefault="00240257" w:rsidP="00CD5B47">
            <w:pPr>
              <w:pStyle w:val="VCAAtabletextnarrow"/>
              <w:rPr>
                <w:lang w:val="en-AU"/>
              </w:rPr>
            </w:pPr>
            <w:r w:rsidRPr="0081684E">
              <w:rPr>
                <w:lang w:val="en-AU"/>
              </w:rPr>
              <w:t>the significance of Country and Place to Aboriginal and/or Torres Strait Islander Peoples who are connected to their area</w:t>
            </w:r>
          </w:p>
          <w:p w14:paraId="24EDB767" w14:textId="77777777" w:rsidR="00240257" w:rsidRPr="0081684E" w:rsidRDefault="00240257" w:rsidP="00CD5B47">
            <w:pPr>
              <w:pStyle w:val="VCAAtabletextnarrow"/>
              <w:rPr>
                <w:color w:val="auto"/>
                <w:lang w:val="en-AU" w:eastAsia="en-AU"/>
              </w:rPr>
            </w:pPr>
            <w:r w:rsidRPr="0081684E">
              <w:rPr>
                <w:lang w:val="en-AU"/>
              </w:rPr>
              <w:t>VC2HH4K01</w:t>
            </w:r>
          </w:p>
        </w:tc>
        <w:tc>
          <w:tcPr>
            <w:tcW w:w="3232" w:type="dxa"/>
          </w:tcPr>
          <w:p w14:paraId="4EA1BDE3" w14:textId="690EE061" w:rsidR="00240257" w:rsidRPr="0081684E" w:rsidRDefault="002C09C2" w:rsidP="00CD5B47">
            <w:pPr>
              <w:pStyle w:val="VCAAtablebulletnarrowVC"/>
            </w:pPr>
            <w:r w:rsidRPr="0081684E">
              <w:t xml:space="preserve">Refined </w:t>
            </w:r>
            <w:r w:rsidR="00240257" w:rsidRPr="0081684E">
              <w:t>with slight update in language</w:t>
            </w:r>
          </w:p>
        </w:tc>
      </w:tr>
      <w:tr w:rsidR="00240257" w:rsidRPr="0081684E" w14:paraId="0303B2A8" w14:textId="77777777" w:rsidTr="00BF5A72">
        <w:trPr>
          <w:trHeight w:val="632"/>
        </w:trPr>
        <w:tc>
          <w:tcPr>
            <w:tcW w:w="5840" w:type="dxa"/>
            <w:shd w:val="clear" w:color="auto" w:fill="F2F2F2" w:themeFill="background1" w:themeFillShade="F2"/>
          </w:tcPr>
          <w:p w14:paraId="1A9935FE" w14:textId="77777777" w:rsidR="00240257" w:rsidRPr="0081684E" w:rsidRDefault="00240257" w:rsidP="00CD5B47">
            <w:pPr>
              <w:pStyle w:val="VCAAtabletextnarrow"/>
              <w:rPr>
                <w:color w:val="auto"/>
                <w:lang w:val="en-AU" w:eastAsia="en-AU"/>
              </w:rPr>
            </w:pPr>
          </w:p>
        </w:tc>
        <w:tc>
          <w:tcPr>
            <w:tcW w:w="5840" w:type="dxa"/>
          </w:tcPr>
          <w:p w14:paraId="02B8FFA8" w14:textId="77777777" w:rsidR="00240257" w:rsidRPr="0081684E" w:rsidRDefault="00240257" w:rsidP="00CD5B47">
            <w:pPr>
              <w:pStyle w:val="VCAAtabletextnarrow"/>
              <w:rPr>
                <w:lang w:val="en-AU"/>
              </w:rPr>
            </w:pPr>
            <w:r w:rsidRPr="0081684E">
              <w:rPr>
                <w:lang w:val="en-AU"/>
              </w:rPr>
              <w:t>causes and consequences of changes in a local community and the contributions and experiences of people from diverse backgrounds to a local community</w:t>
            </w:r>
          </w:p>
          <w:p w14:paraId="0E349438" w14:textId="77777777" w:rsidR="00240257" w:rsidRPr="0081684E" w:rsidRDefault="00240257" w:rsidP="00CD5B47">
            <w:pPr>
              <w:pStyle w:val="VCAAtabletextnarrow"/>
              <w:rPr>
                <w:color w:val="auto"/>
                <w:lang w:val="en-AU" w:eastAsia="en-AU"/>
              </w:rPr>
            </w:pPr>
            <w:r w:rsidRPr="0081684E">
              <w:rPr>
                <w:lang w:val="en-AU"/>
              </w:rPr>
              <w:t>VC2HH4K02</w:t>
            </w:r>
          </w:p>
        </w:tc>
        <w:tc>
          <w:tcPr>
            <w:tcW w:w="3232" w:type="dxa"/>
          </w:tcPr>
          <w:p w14:paraId="797B1C90" w14:textId="7AC2C758" w:rsidR="00240257" w:rsidRPr="0081684E" w:rsidRDefault="00240257" w:rsidP="0096663D">
            <w:pPr>
              <w:pStyle w:val="VCAAtablebulletnarrowVC"/>
            </w:pPr>
            <w:r w:rsidRPr="0081684E">
              <w:t>New</w:t>
            </w:r>
            <w:r w:rsidR="003E1446" w:rsidRPr="0081684E">
              <w:t xml:space="preserve"> content description</w:t>
            </w:r>
          </w:p>
        </w:tc>
      </w:tr>
      <w:tr w:rsidR="00240257" w:rsidRPr="0081684E" w14:paraId="525F840D" w14:textId="77777777" w:rsidTr="00BF5A72">
        <w:trPr>
          <w:trHeight w:val="632"/>
        </w:trPr>
        <w:tc>
          <w:tcPr>
            <w:tcW w:w="5840" w:type="dxa"/>
            <w:vMerge w:val="restart"/>
          </w:tcPr>
          <w:p w14:paraId="3FE991B3" w14:textId="77777777" w:rsidR="00240257" w:rsidRPr="0081684E" w:rsidRDefault="00240257" w:rsidP="00CD5B47">
            <w:pPr>
              <w:pStyle w:val="VCAAtabletextnarrow"/>
              <w:rPr>
                <w:lang w:val="en-AU"/>
              </w:rPr>
            </w:pPr>
            <w:r w:rsidRPr="0081684E">
              <w:rPr>
                <w:lang w:val="en-AU"/>
              </w:rPr>
              <w:t>Significance of days and weeks celebrated or commemorated in Australia and the importance of symbols and emblems, including Australia Day, ANZAC Day, Harmony Week, National Reconciliation Week, NAIDOC week and National Sorry Day (VCHHK076)</w:t>
            </w:r>
          </w:p>
          <w:p w14:paraId="7E87627B" w14:textId="77777777" w:rsidR="00240257" w:rsidRPr="0081684E" w:rsidRDefault="00240257" w:rsidP="00CD5B47">
            <w:pPr>
              <w:pStyle w:val="VCAAtabletextnarrow"/>
              <w:rPr>
                <w:color w:val="auto"/>
                <w:lang w:val="en-AU" w:eastAsia="en-AU"/>
              </w:rPr>
            </w:pPr>
            <w:r w:rsidRPr="0081684E">
              <w:rPr>
                <w:lang w:val="en-AU"/>
              </w:rPr>
              <w:t>Significance of celebrations and commemorations in other places around the world (VCHHK077)</w:t>
            </w:r>
          </w:p>
        </w:tc>
        <w:tc>
          <w:tcPr>
            <w:tcW w:w="5840" w:type="dxa"/>
          </w:tcPr>
          <w:p w14:paraId="2ADA1374" w14:textId="77777777" w:rsidR="00240257" w:rsidRPr="0081684E" w:rsidRDefault="00240257" w:rsidP="00CD5B47">
            <w:pPr>
              <w:pStyle w:val="VCAAtabletextnarrow"/>
              <w:rPr>
                <w:lang w:val="en-AU"/>
              </w:rPr>
            </w:pPr>
            <w:r w:rsidRPr="0081684E">
              <w:rPr>
                <w:lang w:val="en-AU"/>
              </w:rPr>
              <w:t>significant events, symbols and emblems that express Australian identity and diversity and how they are celebrated, commemorated or recognised, including Australia Day, Anzac Day, Harmony Week, the Australian flag, the Aboriginal flag and Torres Strait Islander People’s flag</w:t>
            </w:r>
          </w:p>
          <w:p w14:paraId="40BA70B0" w14:textId="1D668091" w:rsidR="00240257" w:rsidRPr="0081684E" w:rsidRDefault="00240257" w:rsidP="00CD5B47">
            <w:pPr>
              <w:pStyle w:val="VCAAtabletextnarrow"/>
              <w:rPr>
                <w:color w:val="auto"/>
                <w:lang w:val="en-AU" w:eastAsia="en-AU"/>
              </w:rPr>
            </w:pPr>
            <w:r w:rsidRPr="0081684E">
              <w:rPr>
                <w:lang w:val="en-AU"/>
              </w:rPr>
              <w:t>VC2HH4K03</w:t>
            </w:r>
          </w:p>
        </w:tc>
        <w:tc>
          <w:tcPr>
            <w:tcW w:w="3232" w:type="dxa"/>
          </w:tcPr>
          <w:p w14:paraId="4B81ECA0" w14:textId="6741ACE7" w:rsidR="00240257" w:rsidRPr="0081684E" w:rsidRDefault="00240257" w:rsidP="00CD5B47">
            <w:pPr>
              <w:pStyle w:val="VCAAtablebulletnarrowVC"/>
            </w:pPr>
            <w:r w:rsidRPr="0081684E">
              <w:t xml:space="preserve">Segmented </w:t>
            </w:r>
            <w:r w:rsidR="0096663D" w:rsidRPr="0081684E">
              <w:t>2</w:t>
            </w:r>
            <w:r w:rsidRPr="0081684E">
              <w:t xml:space="preserve"> </w:t>
            </w:r>
            <w:r w:rsidR="00682D2D" w:rsidRPr="0081684E">
              <w:t>content description</w:t>
            </w:r>
            <w:r w:rsidR="0096663D" w:rsidRPr="0081684E">
              <w:t>s</w:t>
            </w:r>
            <w:r w:rsidR="00682D2D" w:rsidRPr="0081684E">
              <w:t xml:space="preserve"> </w:t>
            </w:r>
            <w:r w:rsidRPr="0081684E">
              <w:t xml:space="preserve">across </w:t>
            </w:r>
            <w:r w:rsidR="00682D2D" w:rsidRPr="0081684E">
              <w:t>3 content descriptions</w:t>
            </w:r>
            <w:r w:rsidRPr="0081684E">
              <w:t>, given their distinct focus</w:t>
            </w:r>
          </w:p>
        </w:tc>
      </w:tr>
      <w:tr w:rsidR="00240257" w:rsidRPr="0081684E" w14:paraId="66EC128C" w14:textId="77777777" w:rsidTr="00BF5A72">
        <w:trPr>
          <w:trHeight w:val="632"/>
        </w:trPr>
        <w:tc>
          <w:tcPr>
            <w:tcW w:w="5840" w:type="dxa"/>
            <w:vMerge/>
          </w:tcPr>
          <w:p w14:paraId="3559BCF7" w14:textId="77777777" w:rsidR="00240257" w:rsidRPr="0081684E" w:rsidRDefault="00240257" w:rsidP="00CD5B47">
            <w:pPr>
              <w:pStyle w:val="VCAAtabletextnarrow"/>
              <w:rPr>
                <w:lang w:val="en-AU"/>
              </w:rPr>
            </w:pPr>
          </w:p>
        </w:tc>
        <w:tc>
          <w:tcPr>
            <w:tcW w:w="5840" w:type="dxa"/>
          </w:tcPr>
          <w:p w14:paraId="4EB32C31" w14:textId="77777777" w:rsidR="00240257" w:rsidRPr="0081684E" w:rsidRDefault="00240257" w:rsidP="00CD5B47">
            <w:pPr>
              <w:pStyle w:val="VCAAtabletextnarrow"/>
              <w:rPr>
                <w:lang w:val="en-AU"/>
              </w:rPr>
            </w:pPr>
            <w:r w:rsidRPr="0081684E">
              <w:rPr>
                <w:lang w:val="en-AU"/>
              </w:rPr>
              <w:t>the changing ways Aboriginal and Torres Strait Islander Peoples’ knowledge, understandings and experiences are recognised, including Acknowledgement of Country, NAIDOC Week, Reconciliation Week and National Sorry Day</w:t>
            </w:r>
          </w:p>
          <w:p w14:paraId="4AB3332F" w14:textId="77777777" w:rsidR="00240257" w:rsidRPr="0081684E" w:rsidRDefault="00240257" w:rsidP="00CD5B47">
            <w:pPr>
              <w:pStyle w:val="VCAAtabletextnarrow"/>
              <w:rPr>
                <w:lang w:val="en-AU"/>
              </w:rPr>
            </w:pPr>
            <w:r w:rsidRPr="0081684E">
              <w:rPr>
                <w:lang w:val="en-AU"/>
              </w:rPr>
              <w:t>VC2HH4K04</w:t>
            </w:r>
          </w:p>
        </w:tc>
        <w:tc>
          <w:tcPr>
            <w:tcW w:w="3232" w:type="dxa"/>
          </w:tcPr>
          <w:p w14:paraId="57BF74AE" w14:textId="5D930F7B" w:rsidR="00240257" w:rsidRPr="0081684E" w:rsidRDefault="00240257" w:rsidP="00CD5B47">
            <w:pPr>
              <w:pStyle w:val="VCAAtablebulletnarrowVC"/>
              <w:rPr>
                <w:color w:val="005D93"/>
              </w:rPr>
            </w:pPr>
            <w:r w:rsidRPr="0081684E">
              <w:t xml:space="preserve">Segmented </w:t>
            </w:r>
            <w:r w:rsidR="0096663D" w:rsidRPr="0081684E">
              <w:t>2</w:t>
            </w:r>
            <w:r w:rsidRPr="0081684E">
              <w:t xml:space="preserve"> </w:t>
            </w:r>
            <w:r w:rsidR="00682D2D" w:rsidRPr="0081684E">
              <w:t>content description</w:t>
            </w:r>
            <w:r w:rsidR="0096663D" w:rsidRPr="0081684E">
              <w:t>s</w:t>
            </w:r>
            <w:r w:rsidR="00682D2D" w:rsidRPr="0081684E">
              <w:t xml:space="preserve"> </w:t>
            </w:r>
            <w:r w:rsidRPr="0081684E">
              <w:t xml:space="preserve">across </w:t>
            </w:r>
            <w:r w:rsidR="00682D2D" w:rsidRPr="0081684E">
              <w:t>3 content descriptions</w:t>
            </w:r>
            <w:r w:rsidRPr="0081684E">
              <w:t>, given their distinct focus</w:t>
            </w:r>
          </w:p>
        </w:tc>
      </w:tr>
      <w:tr w:rsidR="00240257" w:rsidRPr="0081684E" w14:paraId="0E40842C" w14:textId="77777777" w:rsidTr="00BF5A72">
        <w:trPr>
          <w:trHeight w:val="632"/>
        </w:trPr>
        <w:tc>
          <w:tcPr>
            <w:tcW w:w="5840" w:type="dxa"/>
            <w:vMerge/>
          </w:tcPr>
          <w:p w14:paraId="09906ED0" w14:textId="77777777" w:rsidR="00240257" w:rsidRPr="0081684E" w:rsidRDefault="00240257" w:rsidP="00CD5B47">
            <w:pPr>
              <w:pStyle w:val="VCAAtabletextnarrow"/>
              <w:rPr>
                <w:lang w:val="en-AU"/>
              </w:rPr>
            </w:pPr>
          </w:p>
        </w:tc>
        <w:tc>
          <w:tcPr>
            <w:tcW w:w="5840" w:type="dxa"/>
          </w:tcPr>
          <w:p w14:paraId="04F7CEE6" w14:textId="77777777" w:rsidR="00240257" w:rsidRPr="0081684E" w:rsidRDefault="00240257" w:rsidP="00CD5B47">
            <w:pPr>
              <w:pStyle w:val="VCAAtabletextnarrow"/>
              <w:rPr>
                <w:lang w:val="en-AU"/>
              </w:rPr>
            </w:pPr>
            <w:r w:rsidRPr="0081684E">
              <w:rPr>
                <w:lang w:val="en-AU"/>
              </w:rPr>
              <w:t>the significance of national, religious and cultural celebrations and commemorations in Australia and other places around the world</w:t>
            </w:r>
          </w:p>
          <w:p w14:paraId="31C8FCE9" w14:textId="77777777" w:rsidR="00240257" w:rsidRPr="0081684E" w:rsidRDefault="00240257" w:rsidP="00CD5B47">
            <w:pPr>
              <w:pStyle w:val="VCAAtabletextnarrow"/>
              <w:rPr>
                <w:lang w:val="en-AU"/>
              </w:rPr>
            </w:pPr>
            <w:r w:rsidRPr="0081684E">
              <w:rPr>
                <w:lang w:val="en-AU"/>
              </w:rPr>
              <w:t>VC2HH4K05</w:t>
            </w:r>
          </w:p>
        </w:tc>
        <w:tc>
          <w:tcPr>
            <w:tcW w:w="3232" w:type="dxa"/>
          </w:tcPr>
          <w:p w14:paraId="069B48B2" w14:textId="6DC5BB4C" w:rsidR="00240257" w:rsidRPr="0081684E" w:rsidRDefault="00240257" w:rsidP="00CD5B47">
            <w:pPr>
              <w:pStyle w:val="VCAAtablebulletnarrowVC"/>
              <w:rPr>
                <w:color w:val="005D93"/>
              </w:rPr>
            </w:pPr>
            <w:r w:rsidRPr="0081684E">
              <w:t xml:space="preserve">Segmented </w:t>
            </w:r>
            <w:r w:rsidR="0096663D" w:rsidRPr="0081684E">
              <w:t xml:space="preserve">2 </w:t>
            </w:r>
            <w:r w:rsidR="00682D2D" w:rsidRPr="0081684E">
              <w:t>content description</w:t>
            </w:r>
            <w:r w:rsidR="0096663D" w:rsidRPr="0081684E">
              <w:t>s</w:t>
            </w:r>
            <w:r w:rsidR="00682D2D" w:rsidRPr="0081684E">
              <w:t xml:space="preserve"> </w:t>
            </w:r>
            <w:r w:rsidRPr="0081684E">
              <w:t xml:space="preserve">across </w:t>
            </w:r>
            <w:r w:rsidR="00682D2D" w:rsidRPr="0081684E">
              <w:t>3 content descriptions</w:t>
            </w:r>
            <w:r w:rsidRPr="0081684E">
              <w:t>, given their distinct focus</w:t>
            </w:r>
          </w:p>
        </w:tc>
      </w:tr>
    </w:tbl>
    <w:p w14:paraId="5C1B459A" w14:textId="77777777" w:rsidR="00240257" w:rsidRPr="0081684E" w:rsidRDefault="00240257" w:rsidP="00240257">
      <w:pPr>
        <w:pStyle w:val="Heading5"/>
        <w:rPr>
          <w:lang w:val="en-AU" w:eastAsia="en-AU"/>
        </w:rPr>
      </w:pPr>
      <w:r w:rsidRPr="0081684E">
        <w:rPr>
          <w:lang w:val="en-AU"/>
        </w:rPr>
        <w:lastRenderedPageBreak/>
        <w:t>Sub-strand: Early colonisation of Australia to c. 1800</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Levels 3 and 4"/>
      </w:tblPr>
      <w:tblGrid>
        <w:gridCol w:w="5840"/>
        <w:gridCol w:w="5840"/>
        <w:gridCol w:w="3232"/>
      </w:tblGrid>
      <w:tr w:rsidR="00240257" w:rsidRPr="0081684E" w14:paraId="2260944B" w14:textId="77777777" w:rsidTr="00BF5A72">
        <w:trPr>
          <w:trHeight w:val="465"/>
          <w:tblHeader/>
        </w:trPr>
        <w:tc>
          <w:tcPr>
            <w:tcW w:w="5840" w:type="dxa"/>
            <w:shd w:val="clear" w:color="auto" w:fill="0076A3"/>
          </w:tcPr>
          <w:p w14:paraId="1D4A18F0"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3EAB698F" w14:textId="77777777" w:rsidR="00240257" w:rsidRPr="0081684E" w:rsidRDefault="00240257" w:rsidP="00CD5B47">
            <w:pPr>
              <w:pStyle w:val="VCAAtableheadingnarrow"/>
              <w:rPr>
                <w:lang w:val="en-AU"/>
              </w:rPr>
            </w:pPr>
            <w:r w:rsidRPr="0081684E">
              <w:rPr>
                <w:lang w:val="en-AU"/>
              </w:rPr>
              <w:t>Victorian Curriculum F–10 Version 2.0</w:t>
            </w:r>
          </w:p>
        </w:tc>
        <w:tc>
          <w:tcPr>
            <w:tcW w:w="3232" w:type="dxa"/>
            <w:shd w:val="clear" w:color="auto" w:fill="0076A3"/>
          </w:tcPr>
          <w:p w14:paraId="50FD5988" w14:textId="77777777" w:rsidR="00240257" w:rsidRPr="0081684E" w:rsidRDefault="00240257" w:rsidP="00CD5B47">
            <w:pPr>
              <w:pStyle w:val="VCAAtableheadingnarrow"/>
              <w:rPr>
                <w:lang w:val="en-AU"/>
              </w:rPr>
            </w:pPr>
            <w:r w:rsidRPr="0081684E">
              <w:rPr>
                <w:lang w:val="en-AU"/>
              </w:rPr>
              <w:t>Comment</w:t>
            </w:r>
          </w:p>
        </w:tc>
      </w:tr>
      <w:tr w:rsidR="00240257" w:rsidRPr="0081684E" w14:paraId="585A4A51" w14:textId="77777777" w:rsidTr="00BF5A72">
        <w:trPr>
          <w:trHeight w:val="632"/>
        </w:trPr>
        <w:tc>
          <w:tcPr>
            <w:tcW w:w="5840" w:type="dxa"/>
          </w:tcPr>
          <w:p w14:paraId="6E25CB93" w14:textId="77777777" w:rsidR="00240257" w:rsidRPr="0081684E" w:rsidRDefault="00240257" w:rsidP="00CD5B47">
            <w:pPr>
              <w:pStyle w:val="VCAAtabletextnarrow"/>
              <w:rPr>
                <w:color w:val="auto"/>
                <w:lang w:val="en-AU" w:eastAsia="en-AU"/>
              </w:rPr>
            </w:pPr>
            <w:r w:rsidRPr="0081684E">
              <w:rPr>
                <w:lang w:val="en-AU"/>
              </w:rPr>
              <w:t>The diversity and longevity of Australia’s first peoples and the significant ways Aboriginal and Torres Strait Islander peoples are connected to Country and Place (land, sea, waterways and skies) and the effects on their daily lives (VCHHK078)</w:t>
            </w:r>
          </w:p>
        </w:tc>
        <w:tc>
          <w:tcPr>
            <w:tcW w:w="5840" w:type="dxa"/>
          </w:tcPr>
          <w:p w14:paraId="3AFFA76F" w14:textId="77777777" w:rsidR="00240257" w:rsidRPr="0081684E" w:rsidRDefault="00240257" w:rsidP="00CD5B47">
            <w:pPr>
              <w:pStyle w:val="VCAAtabletextnarrow"/>
              <w:rPr>
                <w:lang w:val="en-AU"/>
              </w:rPr>
            </w:pPr>
            <w:r w:rsidRPr="0081684E">
              <w:rPr>
                <w:lang w:val="en-AU"/>
              </w:rPr>
              <w:t>the diversity of Aboriginal and Torres Strait Islander Peoples, their social organisation and the ways their daily lives were shaped by Country and Place</w:t>
            </w:r>
          </w:p>
          <w:p w14:paraId="7CC72FDA" w14:textId="77777777" w:rsidR="00240257" w:rsidRPr="0081684E" w:rsidRDefault="00240257" w:rsidP="00CD5B47">
            <w:pPr>
              <w:pStyle w:val="VCAAtabletextnarrow"/>
              <w:rPr>
                <w:color w:val="auto"/>
                <w:lang w:val="en-AU" w:eastAsia="en-AU"/>
              </w:rPr>
            </w:pPr>
            <w:r w:rsidRPr="0081684E">
              <w:rPr>
                <w:lang w:val="en-AU"/>
              </w:rPr>
              <w:t>VC2HH4K06</w:t>
            </w:r>
          </w:p>
        </w:tc>
        <w:tc>
          <w:tcPr>
            <w:tcW w:w="3232" w:type="dxa"/>
          </w:tcPr>
          <w:p w14:paraId="0083B8EF" w14:textId="230E2E42" w:rsidR="00240257" w:rsidRPr="0081684E" w:rsidRDefault="000948A7" w:rsidP="00C271AC">
            <w:pPr>
              <w:pStyle w:val="VCAAtablebulletnarrowVC"/>
            </w:pPr>
            <w:r w:rsidRPr="0081684E">
              <w:t>Refined based</w:t>
            </w:r>
            <w:r w:rsidR="00240257" w:rsidRPr="0081684E">
              <w:t xml:space="preserve"> on advice from the </w:t>
            </w:r>
            <w:r w:rsidR="009425D6" w:rsidRPr="0081684E">
              <w:t>Aboriginal and Torres Strait Islander Reference Group</w:t>
            </w:r>
          </w:p>
        </w:tc>
      </w:tr>
      <w:tr w:rsidR="00240257" w:rsidRPr="0081684E" w14:paraId="66DF29C4" w14:textId="77777777" w:rsidTr="00BF5A72">
        <w:trPr>
          <w:trHeight w:val="632"/>
        </w:trPr>
        <w:tc>
          <w:tcPr>
            <w:tcW w:w="5840" w:type="dxa"/>
          </w:tcPr>
          <w:p w14:paraId="1AE1E6B0" w14:textId="77777777" w:rsidR="00240257" w:rsidRPr="0081684E" w:rsidRDefault="00240257" w:rsidP="00CD5B47">
            <w:pPr>
              <w:pStyle w:val="VCAAtabletextnarrow"/>
              <w:rPr>
                <w:color w:val="auto"/>
                <w:lang w:val="en-AU" w:eastAsia="en-AU"/>
              </w:rPr>
            </w:pPr>
            <w:r w:rsidRPr="0081684E">
              <w:rPr>
                <w:lang w:val="en-AU"/>
              </w:rPr>
              <w:t>Stories of the First Fleet, including causes and reasons for the journey, who travelled to Australia, and their experiences and perspectives following arrival (VCHHK080)</w:t>
            </w:r>
          </w:p>
        </w:tc>
        <w:tc>
          <w:tcPr>
            <w:tcW w:w="5840" w:type="dxa"/>
          </w:tcPr>
          <w:p w14:paraId="675BA409" w14:textId="77777777" w:rsidR="00240257" w:rsidRPr="0081684E" w:rsidRDefault="00240257" w:rsidP="00CD5B47">
            <w:pPr>
              <w:pStyle w:val="VCAAtabletextnarrow"/>
              <w:rPr>
                <w:lang w:val="en-AU"/>
              </w:rPr>
            </w:pPr>
            <w:r w:rsidRPr="0081684E">
              <w:rPr>
                <w:lang w:val="en-AU"/>
              </w:rPr>
              <w:t>the causes for the establishment of the first permanent British colony on Gadigal Country (Sydney) in 1788</w:t>
            </w:r>
          </w:p>
          <w:p w14:paraId="41B0CCA7" w14:textId="77777777" w:rsidR="00240257" w:rsidRPr="0081684E" w:rsidRDefault="00240257" w:rsidP="00CD5B47">
            <w:pPr>
              <w:pStyle w:val="VCAAtabletextnarrow"/>
              <w:rPr>
                <w:color w:val="auto"/>
                <w:lang w:val="en-AU" w:eastAsia="en-AU"/>
              </w:rPr>
            </w:pPr>
            <w:r w:rsidRPr="0081684E">
              <w:rPr>
                <w:lang w:val="en-AU"/>
              </w:rPr>
              <w:t>VC2HH4K07</w:t>
            </w:r>
          </w:p>
        </w:tc>
        <w:tc>
          <w:tcPr>
            <w:tcW w:w="3232" w:type="dxa"/>
          </w:tcPr>
          <w:p w14:paraId="36A80546" w14:textId="1D8764CC" w:rsidR="00240257" w:rsidRPr="0081684E" w:rsidRDefault="002C09C2" w:rsidP="00C271AC">
            <w:pPr>
              <w:pStyle w:val="VCAAtablebulletnarrowVC"/>
            </w:pPr>
            <w:r w:rsidRPr="0081684E">
              <w:t xml:space="preserve">Refined </w:t>
            </w:r>
            <w:r w:rsidR="00240257" w:rsidRPr="0081684E">
              <w:t xml:space="preserve">based on advice from the </w:t>
            </w:r>
            <w:r w:rsidR="009425D6" w:rsidRPr="0081684E">
              <w:t>Aboriginal and Torres Strait Islander Reference Group</w:t>
            </w:r>
          </w:p>
        </w:tc>
      </w:tr>
      <w:tr w:rsidR="00240257" w:rsidRPr="0081684E" w14:paraId="076A2304" w14:textId="77777777" w:rsidTr="00BF5A72">
        <w:trPr>
          <w:trHeight w:val="632"/>
        </w:trPr>
        <w:tc>
          <w:tcPr>
            <w:tcW w:w="5840" w:type="dxa"/>
            <w:shd w:val="clear" w:color="auto" w:fill="F2F2F2" w:themeFill="background1" w:themeFillShade="F2"/>
          </w:tcPr>
          <w:p w14:paraId="1A522E28" w14:textId="77777777" w:rsidR="00240257" w:rsidRPr="0081684E" w:rsidRDefault="00240257" w:rsidP="00CD5B47">
            <w:pPr>
              <w:pStyle w:val="VCAAtabletextnarrow"/>
              <w:rPr>
                <w:color w:val="auto"/>
                <w:lang w:val="en-AU" w:eastAsia="en-AU"/>
              </w:rPr>
            </w:pPr>
          </w:p>
        </w:tc>
        <w:tc>
          <w:tcPr>
            <w:tcW w:w="5840" w:type="dxa"/>
          </w:tcPr>
          <w:p w14:paraId="5DC161DD" w14:textId="77777777" w:rsidR="00240257" w:rsidRPr="0081684E" w:rsidRDefault="00240257" w:rsidP="00CD5B47">
            <w:pPr>
              <w:pStyle w:val="VCAAtabletextnarrow"/>
              <w:rPr>
                <w:lang w:val="en-AU"/>
              </w:rPr>
            </w:pPr>
            <w:r w:rsidRPr="0081684E">
              <w:rPr>
                <w:lang w:val="en-AU"/>
              </w:rPr>
              <w:t xml:space="preserve">the experiences and perspectives of individuals and groups, including military and civilian officials and convicts, involved in the establishment of the first British colony on Gadigal Country (Sydney) </w:t>
            </w:r>
          </w:p>
          <w:p w14:paraId="5ED43100" w14:textId="77777777" w:rsidR="00240257" w:rsidRPr="0081684E" w:rsidRDefault="00240257" w:rsidP="00CD5B47">
            <w:pPr>
              <w:pStyle w:val="VCAAtabletextnarrow"/>
              <w:rPr>
                <w:color w:val="auto"/>
                <w:lang w:val="en-AU" w:eastAsia="en-AU"/>
              </w:rPr>
            </w:pPr>
            <w:r w:rsidRPr="0081684E">
              <w:rPr>
                <w:lang w:val="en-AU"/>
              </w:rPr>
              <w:t>VC2HH4K08</w:t>
            </w:r>
          </w:p>
        </w:tc>
        <w:tc>
          <w:tcPr>
            <w:tcW w:w="3232" w:type="dxa"/>
          </w:tcPr>
          <w:p w14:paraId="0D68C56A" w14:textId="1680E0A2" w:rsidR="00240257" w:rsidRPr="0081684E" w:rsidRDefault="00240257" w:rsidP="00CD5B47">
            <w:pPr>
              <w:pStyle w:val="VCAAtablebulletnarrowVC"/>
            </w:pPr>
            <w:r w:rsidRPr="0081684E">
              <w:t>New</w:t>
            </w:r>
            <w:r w:rsidR="00CE45F2" w:rsidRPr="0081684E">
              <w:t xml:space="preserve"> content description</w:t>
            </w:r>
          </w:p>
        </w:tc>
      </w:tr>
      <w:tr w:rsidR="00240257" w:rsidRPr="0081684E" w14:paraId="2D5F4243" w14:textId="77777777" w:rsidTr="00BF5A72">
        <w:trPr>
          <w:trHeight w:val="632"/>
        </w:trPr>
        <w:tc>
          <w:tcPr>
            <w:tcW w:w="5840" w:type="dxa"/>
          </w:tcPr>
          <w:p w14:paraId="0DCE0A14" w14:textId="77777777" w:rsidR="00240257" w:rsidRPr="0081684E" w:rsidRDefault="00240257" w:rsidP="00CD5B47">
            <w:pPr>
              <w:pStyle w:val="VCAAtabletextnarrow"/>
              <w:rPr>
                <w:color w:val="auto"/>
                <w:lang w:val="en-AU" w:eastAsia="en-AU"/>
              </w:rPr>
            </w:pPr>
            <w:r w:rsidRPr="0081684E">
              <w:rPr>
                <w:lang w:val="en-AU"/>
              </w:rPr>
              <w:t>The nature of contact between Aboriginal and Torres Strait Islander peoples and others, for example, the Macassans and the Europeans, and the effects of these interactions (VCHHK081)</w:t>
            </w:r>
          </w:p>
        </w:tc>
        <w:tc>
          <w:tcPr>
            <w:tcW w:w="5840" w:type="dxa"/>
          </w:tcPr>
          <w:p w14:paraId="34654887" w14:textId="77777777" w:rsidR="00240257" w:rsidRPr="0081684E" w:rsidRDefault="00240257" w:rsidP="00CD5B47">
            <w:pPr>
              <w:pStyle w:val="VCAAtabletextnarrow"/>
              <w:rPr>
                <w:lang w:val="en-AU"/>
              </w:rPr>
            </w:pPr>
            <w:r w:rsidRPr="0081684E">
              <w:rPr>
                <w:lang w:val="en-AU"/>
              </w:rPr>
              <w:t>Aboriginal Peoples’ experiences, perspectives and responses to the impact of colonisation following the arrival of the First Fleet</w:t>
            </w:r>
          </w:p>
          <w:p w14:paraId="2C9C43C7" w14:textId="77777777" w:rsidR="00240257" w:rsidRPr="0081684E" w:rsidRDefault="00240257" w:rsidP="00CD5B47">
            <w:pPr>
              <w:pStyle w:val="VCAAtabletextnarrow"/>
              <w:rPr>
                <w:color w:val="auto"/>
                <w:lang w:val="en-AU" w:eastAsia="en-AU"/>
              </w:rPr>
            </w:pPr>
            <w:r w:rsidRPr="0081684E">
              <w:rPr>
                <w:lang w:val="en-AU"/>
              </w:rPr>
              <w:t>VC2HH4K09</w:t>
            </w:r>
          </w:p>
        </w:tc>
        <w:tc>
          <w:tcPr>
            <w:tcW w:w="3232" w:type="dxa"/>
          </w:tcPr>
          <w:p w14:paraId="01E0EFE1" w14:textId="281DCB70" w:rsidR="00240257" w:rsidRPr="0081684E" w:rsidRDefault="002C09C2" w:rsidP="00C271AC">
            <w:pPr>
              <w:pStyle w:val="VCAAtablebulletnarrowVC"/>
            </w:pPr>
            <w:r w:rsidRPr="0081684E">
              <w:t xml:space="preserve">Refined </w:t>
            </w:r>
            <w:r w:rsidR="00240257" w:rsidRPr="0081684E">
              <w:t xml:space="preserve">based on advice from the </w:t>
            </w:r>
            <w:r w:rsidR="009425D6" w:rsidRPr="0081684E">
              <w:t>Aboriginal and Torres Strait Islander Reference Group</w:t>
            </w:r>
          </w:p>
        </w:tc>
      </w:tr>
      <w:tr w:rsidR="00240257" w:rsidRPr="0081684E" w14:paraId="4AB13D1F" w14:textId="77777777" w:rsidTr="00BF5A72">
        <w:trPr>
          <w:trHeight w:val="632"/>
        </w:trPr>
        <w:tc>
          <w:tcPr>
            <w:tcW w:w="5840" w:type="dxa"/>
          </w:tcPr>
          <w:p w14:paraId="076E6E29" w14:textId="1431292D" w:rsidR="00240257" w:rsidRPr="0081684E" w:rsidRDefault="00240257" w:rsidP="00CD5B47">
            <w:pPr>
              <w:pStyle w:val="VCAAtabletextnarrow"/>
              <w:rPr>
                <w:color w:val="auto"/>
                <w:lang w:val="en-AU" w:eastAsia="en-AU"/>
              </w:rPr>
            </w:pPr>
            <w:r w:rsidRPr="0081684E">
              <w:rPr>
                <w:lang w:val="en-AU"/>
              </w:rPr>
              <w:t>The journey(s) of a significant world navigator, explorer or trader up to the late eighteenth century, including their contacts with and effects on other societies (VCHHK079)</w:t>
            </w:r>
          </w:p>
        </w:tc>
        <w:tc>
          <w:tcPr>
            <w:tcW w:w="5840" w:type="dxa"/>
            <w:shd w:val="clear" w:color="auto" w:fill="F2F2F2" w:themeFill="background1" w:themeFillShade="F2"/>
          </w:tcPr>
          <w:p w14:paraId="3284CDEC" w14:textId="77777777" w:rsidR="00240257" w:rsidRPr="0081684E" w:rsidRDefault="00240257" w:rsidP="00CD5B47">
            <w:pPr>
              <w:pStyle w:val="VCAAtabletextnarrow"/>
              <w:rPr>
                <w:color w:val="auto"/>
                <w:lang w:val="en-AU" w:eastAsia="en-AU"/>
              </w:rPr>
            </w:pPr>
          </w:p>
        </w:tc>
        <w:tc>
          <w:tcPr>
            <w:tcW w:w="3232" w:type="dxa"/>
          </w:tcPr>
          <w:p w14:paraId="2BDCA4F6" w14:textId="3D055DF1" w:rsidR="00240257" w:rsidRPr="0081684E" w:rsidRDefault="003200DC" w:rsidP="00CD5B47">
            <w:pPr>
              <w:pStyle w:val="VCAAtablebulletnarrowVC"/>
            </w:pPr>
            <w:r w:rsidRPr="0081684E">
              <w:t>Removed</w:t>
            </w:r>
          </w:p>
        </w:tc>
      </w:tr>
      <w:tr w:rsidR="00240257" w:rsidRPr="0081684E" w14:paraId="1EA65EAA" w14:textId="77777777" w:rsidTr="00BF5A72">
        <w:trPr>
          <w:trHeight w:val="632"/>
        </w:trPr>
        <w:tc>
          <w:tcPr>
            <w:tcW w:w="5840" w:type="dxa"/>
            <w:shd w:val="clear" w:color="auto" w:fill="F2F2F2" w:themeFill="background1" w:themeFillShade="F2"/>
          </w:tcPr>
          <w:p w14:paraId="0C829A3E" w14:textId="77777777" w:rsidR="00240257" w:rsidRPr="0081684E" w:rsidRDefault="00240257" w:rsidP="00CD5B47">
            <w:pPr>
              <w:pStyle w:val="VCAAtabletextnarrow"/>
              <w:rPr>
                <w:highlight w:val="yellow"/>
                <w:lang w:val="en-AU"/>
              </w:rPr>
            </w:pPr>
          </w:p>
        </w:tc>
        <w:tc>
          <w:tcPr>
            <w:tcW w:w="5840" w:type="dxa"/>
          </w:tcPr>
          <w:p w14:paraId="0963F70C" w14:textId="77777777" w:rsidR="00240257" w:rsidRPr="0081684E" w:rsidRDefault="00240257" w:rsidP="00CD5B47">
            <w:pPr>
              <w:pStyle w:val="VCAAtabletextnarrow"/>
              <w:rPr>
                <w:lang w:val="en-AU"/>
              </w:rPr>
            </w:pPr>
            <w:r w:rsidRPr="0081684E">
              <w:rPr>
                <w:lang w:val="en-AU"/>
              </w:rPr>
              <w:t>different interpretations of the early colonisation of Australia, including why British colonisation is interpreted as an invasion, and Terra Nullius</w:t>
            </w:r>
          </w:p>
          <w:p w14:paraId="5B093584" w14:textId="77777777" w:rsidR="00240257" w:rsidRPr="0081684E" w:rsidRDefault="00240257" w:rsidP="00CD5B47">
            <w:pPr>
              <w:pStyle w:val="VCAAtabletextnarrow"/>
              <w:rPr>
                <w:color w:val="auto"/>
                <w:lang w:val="en-AU" w:eastAsia="en-AU"/>
              </w:rPr>
            </w:pPr>
            <w:r w:rsidRPr="0081684E">
              <w:rPr>
                <w:lang w:val="en-AU"/>
              </w:rPr>
              <w:t>VC2HH4K10</w:t>
            </w:r>
          </w:p>
        </w:tc>
        <w:tc>
          <w:tcPr>
            <w:tcW w:w="3232" w:type="dxa"/>
          </w:tcPr>
          <w:p w14:paraId="0B56DE9A" w14:textId="4DE3CD56" w:rsidR="00240257" w:rsidRPr="0081684E" w:rsidRDefault="00240257" w:rsidP="00C271AC">
            <w:pPr>
              <w:pStyle w:val="VCAAtablebulletnarrowVC"/>
            </w:pPr>
            <w:r w:rsidRPr="0081684E">
              <w:t>New</w:t>
            </w:r>
            <w:r w:rsidR="00CE45F2" w:rsidRPr="0081684E">
              <w:t xml:space="preserve"> content description</w:t>
            </w:r>
            <w:r w:rsidRPr="0081684E">
              <w:t xml:space="preserve">. Addition based on advice from the </w:t>
            </w:r>
            <w:r w:rsidR="009425D6" w:rsidRPr="0081684E">
              <w:t>Aboriginal and Torres Strait Islander Reference Group</w:t>
            </w:r>
          </w:p>
        </w:tc>
      </w:tr>
      <w:tr w:rsidR="00240257" w:rsidRPr="0081684E" w14:paraId="0A81156C" w14:textId="77777777" w:rsidTr="00BF5A72">
        <w:trPr>
          <w:trHeight w:val="632"/>
        </w:trPr>
        <w:tc>
          <w:tcPr>
            <w:tcW w:w="5840" w:type="dxa"/>
            <w:shd w:val="clear" w:color="auto" w:fill="FFFFFF" w:themeFill="background1"/>
          </w:tcPr>
          <w:p w14:paraId="28ADB636" w14:textId="02ADCB29" w:rsidR="00240257" w:rsidRPr="0081684E" w:rsidRDefault="00240257" w:rsidP="00CD5B47">
            <w:pPr>
              <w:pStyle w:val="VCAAtabletextnarrow"/>
              <w:rPr>
                <w:lang w:val="en-AU"/>
              </w:rPr>
            </w:pPr>
            <w:r w:rsidRPr="0081684E">
              <w:rPr>
                <w:lang w:val="en-AU"/>
              </w:rPr>
              <w:t>The role that people of diverse backgrounds have played in the development and character of the local community and/or other societies (VCHHK074)</w:t>
            </w:r>
          </w:p>
        </w:tc>
        <w:tc>
          <w:tcPr>
            <w:tcW w:w="5840" w:type="dxa"/>
            <w:shd w:val="clear" w:color="auto" w:fill="F2F2F2" w:themeFill="background1" w:themeFillShade="F2"/>
          </w:tcPr>
          <w:p w14:paraId="2B3406C4" w14:textId="77777777" w:rsidR="00240257" w:rsidRPr="0081684E" w:rsidRDefault="00240257" w:rsidP="00CD5B47">
            <w:pPr>
              <w:pStyle w:val="VCAAtabletextnarrow"/>
              <w:rPr>
                <w:color w:val="auto"/>
                <w:lang w:val="en-AU" w:eastAsia="en-AU"/>
              </w:rPr>
            </w:pPr>
          </w:p>
        </w:tc>
        <w:tc>
          <w:tcPr>
            <w:tcW w:w="3232" w:type="dxa"/>
          </w:tcPr>
          <w:p w14:paraId="05F45C2E" w14:textId="605788FB" w:rsidR="00240257" w:rsidRPr="0081684E" w:rsidRDefault="002C09C2" w:rsidP="00CD5B47">
            <w:pPr>
              <w:pStyle w:val="VCAAtablebulletnarrowVC"/>
            </w:pPr>
            <w:r w:rsidRPr="0081684E">
              <w:t>Removed</w:t>
            </w:r>
            <w:r w:rsidR="00240257" w:rsidRPr="0081684E">
              <w:t>. This content is sufficiently covered in Foundation to Level 2</w:t>
            </w:r>
          </w:p>
        </w:tc>
      </w:tr>
      <w:tr w:rsidR="00240257" w:rsidRPr="0081684E" w14:paraId="2ED988E8" w14:textId="77777777" w:rsidTr="00BF5A72">
        <w:trPr>
          <w:trHeight w:val="632"/>
        </w:trPr>
        <w:tc>
          <w:tcPr>
            <w:tcW w:w="5840" w:type="dxa"/>
            <w:shd w:val="clear" w:color="auto" w:fill="FFFFFF" w:themeFill="background1"/>
          </w:tcPr>
          <w:p w14:paraId="151F995E" w14:textId="77777777" w:rsidR="00240257" w:rsidRPr="0081684E" w:rsidRDefault="00240257" w:rsidP="00CD5B47">
            <w:pPr>
              <w:pStyle w:val="VCAAtabletextnarrow"/>
              <w:rPr>
                <w:lang w:val="en-AU"/>
              </w:rPr>
            </w:pPr>
            <w:r w:rsidRPr="0081684E">
              <w:rPr>
                <w:lang w:val="en-AU"/>
              </w:rPr>
              <w:lastRenderedPageBreak/>
              <w:t>One significant narrative, myths or celebration from the past (VCHHK075)</w:t>
            </w:r>
          </w:p>
        </w:tc>
        <w:tc>
          <w:tcPr>
            <w:tcW w:w="5840" w:type="dxa"/>
            <w:shd w:val="clear" w:color="auto" w:fill="F2F2F2" w:themeFill="background1" w:themeFillShade="F2"/>
          </w:tcPr>
          <w:p w14:paraId="784B6969" w14:textId="77777777" w:rsidR="00240257" w:rsidRPr="0081684E" w:rsidRDefault="00240257" w:rsidP="00CD5B47">
            <w:pPr>
              <w:pStyle w:val="VCAAtabletextnarrow"/>
              <w:rPr>
                <w:color w:val="auto"/>
                <w:lang w:val="en-AU" w:eastAsia="en-AU"/>
              </w:rPr>
            </w:pPr>
          </w:p>
        </w:tc>
        <w:tc>
          <w:tcPr>
            <w:tcW w:w="3232" w:type="dxa"/>
          </w:tcPr>
          <w:p w14:paraId="0017DF2E" w14:textId="192F0205" w:rsidR="00240257" w:rsidRPr="0081684E" w:rsidRDefault="002C09C2" w:rsidP="00CD5B47">
            <w:pPr>
              <w:pStyle w:val="VCAAtablebulletnarrowVC"/>
            </w:pPr>
            <w:r w:rsidRPr="0081684E">
              <w:t>Removed</w:t>
            </w:r>
            <w:r w:rsidR="00240257" w:rsidRPr="0081684E">
              <w:t>. This content is sufficiently covered in Foundation to Level 2</w:t>
            </w:r>
          </w:p>
        </w:tc>
      </w:tr>
    </w:tbl>
    <w:p w14:paraId="6A65F1AA" w14:textId="77777777" w:rsidR="00240257" w:rsidRPr="0081684E" w:rsidRDefault="00240257" w:rsidP="00240257">
      <w:pPr>
        <w:pStyle w:val="Heading4"/>
        <w:rPr>
          <w:lang w:val="en-AU"/>
        </w:rPr>
      </w:pPr>
      <w:r w:rsidRPr="0081684E">
        <w:rPr>
          <w:lang w:val="en-AU" w:eastAsia="en-AU"/>
        </w:rPr>
        <w:t>VC2 s</w:t>
      </w:r>
      <w:r w:rsidRPr="0081684E">
        <w:rPr>
          <w:lang w:val="en-AU"/>
        </w:rPr>
        <w:t xml:space="preserve">trand: Historical Concepts and Skills </w:t>
      </w:r>
    </w:p>
    <w:p w14:paraId="63F4F5E0" w14:textId="77777777" w:rsidR="00240257" w:rsidRPr="0081684E" w:rsidRDefault="00240257" w:rsidP="00240257">
      <w:pPr>
        <w:pStyle w:val="Heading5"/>
        <w:rPr>
          <w:lang w:val="en-AU"/>
        </w:rPr>
      </w:pPr>
      <w:r w:rsidRPr="0081684E">
        <w:rPr>
          <w:lang w:val="en-AU"/>
        </w:rPr>
        <w:t>Sub-strand: Historical questions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Levels 3 and 4"/>
      </w:tblPr>
      <w:tblGrid>
        <w:gridCol w:w="5833"/>
        <w:gridCol w:w="5833"/>
        <w:gridCol w:w="3246"/>
      </w:tblGrid>
      <w:tr w:rsidR="00240257" w:rsidRPr="0081684E" w14:paraId="53AC2767" w14:textId="77777777" w:rsidTr="00BF5A72">
        <w:trPr>
          <w:tblHeader/>
        </w:trPr>
        <w:tc>
          <w:tcPr>
            <w:tcW w:w="5840" w:type="dxa"/>
            <w:shd w:val="clear" w:color="auto" w:fill="0076A3"/>
          </w:tcPr>
          <w:p w14:paraId="47897A86"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002E52F5" w14:textId="77777777" w:rsidR="00240257" w:rsidRPr="0081684E" w:rsidRDefault="00240257" w:rsidP="00CD5B47">
            <w:pPr>
              <w:pStyle w:val="VCAAtableheadingnarrow"/>
              <w:rPr>
                <w:lang w:val="en-AU"/>
              </w:rPr>
            </w:pPr>
            <w:r w:rsidRPr="0081684E">
              <w:rPr>
                <w:lang w:val="en-AU"/>
              </w:rPr>
              <w:t>Victorian Curriculum F–10 Version 2.0</w:t>
            </w:r>
          </w:p>
        </w:tc>
        <w:tc>
          <w:tcPr>
            <w:tcW w:w="3249" w:type="dxa"/>
            <w:shd w:val="clear" w:color="auto" w:fill="0076A3"/>
          </w:tcPr>
          <w:p w14:paraId="0C31202D" w14:textId="77777777" w:rsidR="00240257" w:rsidRPr="0081684E" w:rsidRDefault="00240257" w:rsidP="00CD5B47">
            <w:pPr>
              <w:pStyle w:val="VCAAtableheadingnarrow"/>
              <w:rPr>
                <w:lang w:val="en-AU"/>
              </w:rPr>
            </w:pPr>
            <w:r w:rsidRPr="0081684E">
              <w:rPr>
                <w:lang w:val="en-AU"/>
              </w:rPr>
              <w:t>Comment</w:t>
            </w:r>
          </w:p>
        </w:tc>
      </w:tr>
      <w:tr w:rsidR="00DA559C" w:rsidRPr="0081684E" w14:paraId="053C7740" w14:textId="77777777" w:rsidTr="0096663D">
        <w:trPr>
          <w:trHeight w:val="1112"/>
        </w:trPr>
        <w:tc>
          <w:tcPr>
            <w:tcW w:w="5840" w:type="dxa"/>
            <w:shd w:val="clear" w:color="auto" w:fill="F2F2F2" w:themeFill="background1" w:themeFillShade="F2"/>
          </w:tcPr>
          <w:p w14:paraId="0E708675" w14:textId="77777777" w:rsidR="00DA559C" w:rsidRPr="0081684E" w:rsidRDefault="00DA559C" w:rsidP="00CD5B47">
            <w:pPr>
              <w:pStyle w:val="VCAAtabletextnarrow"/>
              <w:rPr>
                <w:lang w:val="en-AU"/>
              </w:rPr>
            </w:pPr>
          </w:p>
        </w:tc>
        <w:tc>
          <w:tcPr>
            <w:tcW w:w="5840" w:type="dxa"/>
            <w:shd w:val="clear" w:color="auto" w:fill="FFFFFF" w:themeFill="background1"/>
          </w:tcPr>
          <w:p w14:paraId="0DE2FE37" w14:textId="77777777" w:rsidR="00DA559C" w:rsidRPr="0081684E" w:rsidRDefault="00DA559C" w:rsidP="00CD5B47">
            <w:pPr>
              <w:pStyle w:val="VCAAtabletextnarrow"/>
              <w:rPr>
                <w:lang w:val="en-AU"/>
              </w:rPr>
            </w:pPr>
            <w:r w:rsidRPr="0081684E">
              <w:rPr>
                <w:lang w:val="en-AU"/>
              </w:rPr>
              <w:t>ask a range of historical questions to identify evidence of the experiences of people in the past</w:t>
            </w:r>
          </w:p>
          <w:p w14:paraId="583F30F0" w14:textId="77777777" w:rsidR="00DA559C" w:rsidRPr="0081684E" w:rsidRDefault="00DA559C" w:rsidP="00CD5B47">
            <w:pPr>
              <w:pStyle w:val="VCAAtabletextnarrow"/>
              <w:rPr>
                <w:rFonts w:asciiTheme="majorHAnsi" w:hAnsiTheme="majorHAnsi"/>
                <w:lang w:val="en-AU" w:eastAsia="en-AU"/>
              </w:rPr>
            </w:pPr>
            <w:r w:rsidRPr="0081684E">
              <w:rPr>
                <w:lang w:val="en-AU"/>
              </w:rPr>
              <w:t>VC2HH4S01</w:t>
            </w:r>
          </w:p>
        </w:tc>
        <w:tc>
          <w:tcPr>
            <w:tcW w:w="3249" w:type="dxa"/>
          </w:tcPr>
          <w:p w14:paraId="7AC57C3F" w14:textId="34810DB1" w:rsidR="00DA559C" w:rsidRPr="0081684E" w:rsidRDefault="00DA559C" w:rsidP="0096663D">
            <w:pPr>
              <w:pStyle w:val="VCAAtablebulletnarrowVC"/>
              <w:rPr>
                <w:lang w:eastAsia="en-AU"/>
              </w:rPr>
            </w:pPr>
            <w:r w:rsidRPr="0081684E">
              <w:t>New</w:t>
            </w:r>
            <w:r w:rsidR="00CE45F2" w:rsidRPr="0081684E">
              <w:t xml:space="preserve"> content description</w:t>
            </w:r>
          </w:p>
        </w:tc>
      </w:tr>
    </w:tbl>
    <w:p w14:paraId="76531BF6" w14:textId="77777777" w:rsidR="00240257" w:rsidRPr="0081684E" w:rsidRDefault="00240257" w:rsidP="00240257">
      <w:pPr>
        <w:pStyle w:val="Heading5"/>
        <w:rPr>
          <w:lang w:val="en-AU"/>
        </w:rPr>
      </w:pPr>
      <w:r w:rsidRPr="0081684E">
        <w:rPr>
          <w:lang w:val="en-AU"/>
        </w:rPr>
        <w:t>Sub-strand: Chronology</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Levels 3 and 4"/>
      </w:tblPr>
      <w:tblGrid>
        <w:gridCol w:w="5840"/>
        <w:gridCol w:w="5840"/>
        <w:gridCol w:w="3232"/>
      </w:tblGrid>
      <w:tr w:rsidR="00240257" w:rsidRPr="0081684E" w14:paraId="2291897F" w14:textId="77777777" w:rsidTr="00BF5A72">
        <w:trPr>
          <w:tblHeader/>
        </w:trPr>
        <w:tc>
          <w:tcPr>
            <w:tcW w:w="5840" w:type="dxa"/>
            <w:shd w:val="clear" w:color="auto" w:fill="0076A3"/>
          </w:tcPr>
          <w:p w14:paraId="6D64A659"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494E9972" w14:textId="77777777" w:rsidR="00240257" w:rsidRPr="0081684E" w:rsidRDefault="00240257" w:rsidP="00CD5B47">
            <w:pPr>
              <w:pStyle w:val="VCAAtableheadingnarrow"/>
              <w:rPr>
                <w:lang w:val="en-AU"/>
              </w:rPr>
            </w:pPr>
            <w:r w:rsidRPr="0081684E">
              <w:rPr>
                <w:lang w:val="en-AU"/>
              </w:rPr>
              <w:t>Victorian Curriculum F–10 Version 2.0</w:t>
            </w:r>
          </w:p>
        </w:tc>
        <w:tc>
          <w:tcPr>
            <w:tcW w:w="3232" w:type="dxa"/>
            <w:shd w:val="clear" w:color="auto" w:fill="0076A3"/>
          </w:tcPr>
          <w:p w14:paraId="676180A8" w14:textId="77777777" w:rsidR="00240257" w:rsidRPr="0081684E" w:rsidRDefault="00240257" w:rsidP="00CD5B47">
            <w:pPr>
              <w:pStyle w:val="VCAAtableheadingnarrow"/>
              <w:rPr>
                <w:lang w:val="en-AU"/>
              </w:rPr>
            </w:pPr>
            <w:r w:rsidRPr="0081684E">
              <w:rPr>
                <w:lang w:val="en-AU"/>
              </w:rPr>
              <w:t>Comment</w:t>
            </w:r>
          </w:p>
        </w:tc>
      </w:tr>
      <w:tr w:rsidR="00240257" w:rsidRPr="0081684E" w14:paraId="6DB19B0C" w14:textId="77777777" w:rsidTr="00BF5A72">
        <w:trPr>
          <w:trHeight w:val="608"/>
        </w:trPr>
        <w:tc>
          <w:tcPr>
            <w:tcW w:w="5840" w:type="dxa"/>
            <w:shd w:val="clear" w:color="auto" w:fill="FFFFFF" w:themeFill="background1"/>
          </w:tcPr>
          <w:p w14:paraId="44548628" w14:textId="77777777" w:rsidR="00240257" w:rsidRPr="0081684E" w:rsidRDefault="00240257" w:rsidP="00CD5B47">
            <w:pPr>
              <w:pStyle w:val="VCAAtabletextnarrow"/>
              <w:rPr>
                <w:rFonts w:asciiTheme="majorHAnsi" w:hAnsiTheme="majorHAnsi"/>
                <w:lang w:val="en-AU" w:eastAsia="en-AU"/>
              </w:rPr>
            </w:pPr>
            <w:r w:rsidRPr="0081684E">
              <w:rPr>
                <w:lang w:val="en-AU"/>
              </w:rPr>
              <w:t>Sequence significant events in chronological order to create a narrative about one navigator, explorer or trader and Australian settlement (VCHHC066)</w:t>
            </w:r>
          </w:p>
        </w:tc>
        <w:tc>
          <w:tcPr>
            <w:tcW w:w="5840" w:type="dxa"/>
            <w:shd w:val="clear" w:color="auto" w:fill="FFFFFF" w:themeFill="background1"/>
          </w:tcPr>
          <w:p w14:paraId="79AB8F22" w14:textId="77777777" w:rsidR="00240257" w:rsidRPr="0081684E" w:rsidRDefault="00240257" w:rsidP="00CD5B47">
            <w:pPr>
              <w:pStyle w:val="VCAAtabletextnarrow"/>
              <w:rPr>
                <w:lang w:val="en-AU"/>
              </w:rPr>
            </w:pPr>
            <w:r w:rsidRPr="0081684E">
              <w:rPr>
                <w:lang w:val="en-AU"/>
              </w:rPr>
              <w:t>sequence significant events and peoples’ life stories chronologically to identify continuity and change</w:t>
            </w:r>
          </w:p>
          <w:p w14:paraId="459F0D0D" w14:textId="77777777" w:rsidR="00240257" w:rsidRPr="0081684E" w:rsidRDefault="00240257" w:rsidP="00CD5B47">
            <w:pPr>
              <w:pStyle w:val="VCAAtabletextnarrow"/>
              <w:rPr>
                <w:rFonts w:asciiTheme="majorHAnsi" w:hAnsiTheme="majorHAnsi"/>
                <w:lang w:val="en-AU" w:eastAsia="en-AU"/>
              </w:rPr>
            </w:pPr>
            <w:r w:rsidRPr="0081684E">
              <w:rPr>
                <w:lang w:val="en-AU"/>
              </w:rPr>
              <w:t>VC2HH4S02</w:t>
            </w:r>
          </w:p>
        </w:tc>
        <w:tc>
          <w:tcPr>
            <w:tcW w:w="3232" w:type="dxa"/>
          </w:tcPr>
          <w:p w14:paraId="01C495C0" w14:textId="01B7D7D6" w:rsidR="00240257" w:rsidRPr="0081684E" w:rsidRDefault="00D02BA6" w:rsidP="00CD5B47">
            <w:pPr>
              <w:pStyle w:val="VCAAtablebulletnarrowVC"/>
            </w:pPr>
            <w:r w:rsidRPr="0081684E">
              <w:t>Refined</w:t>
            </w:r>
            <w:r w:rsidR="00240257" w:rsidRPr="0081684E">
              <w:t xml:space="preserve"> to be broader in scope</w:t>
            </w:r>
          </w:p>
        </w:tc>
      </w:tr>
    </w:tbl>
    <w:p w14:paraId="51961352" w14:textId="77777777" w:rsidR="00240257" w:rsidRPr="0081684E" w:rsidRDefault="00240257" w:rsidP="00240257">
      <w:pPr>
        <w:pStyle w:val="Heading5"/>
        <w:rPr>
          <w:lang w:val="en-AU"/>
        </w:rPr>
      </w:pPr>
      <w:r w:rsidRPr="0081684E">
        <w:rPr>
          <w:lang w:val="en-AU"/>
        </w:rPr>
        <w:t>Sub-strand: Using historical sources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Levels 3 and 4"/>
      </w:tblPr>
      <w:tblGrid>
        <w:gridCol w:w="5840"/>
        <w:gridCol w:w="5840"/>
        <w:gridCol w:w="3232"/>
      </w:tblGrid>
      <w:tr w:rsidR="00240257" w:rsidRPr="0081684E" w14:paraId="765F62EB" w14:textId="77777777" w:rsidTr="00BF5A72">
        <w:trPr>
          <w:tblHeader/>
        </w:trPr>
        <w:tc>
          <w:tcPr>
            <w:tcW w:w="5840" w:type="dxa"/>
            <w:shd w:val="clear" w:color="auto" w:fill="0076A3"/>
          </w:tcPr>
          <w:p w14:paraId="05701A38"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38AA7943" w14:textId="77777777" w:rsidR="00240257" w:rsidRPr="0081684E" w:rsidRDefault="00240257" w:rsidP="00CD5B47">
            <w:pPr>
              <w:pStyle w:val="VCAAtableheadingnarrow"/>
              <w:rPr>
                <w:lang w:val="en-AU"/>
              </w:rPr>
            </w:pPr>
            <w:r w:rsidRPr="0081684E">
              <w:rPr>
                <w:lang w:val="en-AU"/>
              </w:rPr>
              <w:t>Victorian Curriculum F–10 Version 2.0</w:t>
            </w:r>
          </w:p>
        </w:tc>
        <w:tc>
          <w:tcPr>
            <w:tcW w:w="3232" w:type="dxa"/>
            <w:shd w:val="clear" w:color="auto" w:fill="0076A3"/>
          </w:tcPr>
          <w:p w14:paraId="7EFACB8A" w14:textId="77777777" w:rsidR="00240257" w:rsidRPr="0081684E" w:rsidRDefault="00240257" w:rsidP="00CD5B47">
            <w:pPr>
              <w:pStyle w:val="VCAAtableheadingnarrow"/>
              <w:rPr>
                <w:lang w:val="en-AU"/>
              </w:rPr>
            </w:pPr>
            <w:r w:rsidRPr="0081684E">
              <w:rPr>
                <w:lang w:val="en-AU"/>
              </w:rPr>
              <w:t>Comment</w:t>
            </w:r>
          </w:p>
        </w:tc>
      </w:tr>
      <w:tr w:rsidR="00240257" w:rsidRPr="0081684E" w14:paraId="623951D4" w14:textId="77777777" w:rsidTr="00BF5A72">
        <w:trPr>
          <w:trHeight w:val="608"/>
        </w:trPr>
        <w:tc>
          <w:tcPr>
            <w:tcW w:w="5840" w:type="dxa"/>
          </w:tcPr>
          <w:p w14:paraId="4462BFE4" w14:textId="77777777" w:rsidR="00240257" w:rsidRPr="0081684E" w:rsidRDefault="00240257" w:rsidP="00CD5B47">
            <w:pPr>
              <w:pStyle w:val="VCAAtabletextnarrow"/>
              <w:rPr>
                <w:rFonts w:asciiTheme="majorHAnsi" w:hAnsiTheme="majorHAnsi"/>
                <w:lang w:val="en-AU" w:eastAsia="en-AU"/>
              </w:rPr>
            </w:pPr>
            <w:r w:rsidRPr="0081684E">
              <w:rPr>
                <w:lang w:val="en-AU"/>
              </w:rPr>
              <w:t>Identify the origin and content features of primary sources when describing the significance of people, places and events (VCHHC067)</w:t>
            </w:r>
          </w:p>
        </w:tc>
        <w:tc>
          <w:tcPr>
            <w:tcW w:w="5840" w:type="dxa"/>
          </w:tcPr>
          <w:p w14:paraId="1B6864AC" w14:textId="77777777" w:rsidR="00240257" w:rsidRPr="0081684E" w:rsidRDefault="00240257" w:rsidP="00CD5B47">
            <w:pPr>
              <w:pStyle w:val="VCAAtabletextnarrow"/>
              <w:rPr>
                <w:lang w:val="en-AU"/>
              </w:rPr>
            </w:pPr>
            <w:r w:rsidRPr="0081684E">
              <w:rPr>
                <w:lang w:val="en-AU"/>
              </w:rPr>
              <w:t>identify the features and content of historical sources</w:t>
            </w:r>
          </w:p>
          <w:p w14:paraId="0EEAE1F8" w14:textId="77777777" w:rsidR="00240257" w:rsidRPr="0081684E" w:rsidRDefault="00240257" w:rsidP="00CD5B47">
            <w:pPr>
              <w:pStyle w:val="VCAAtabletextnarrow"/>
              <w:rPr>
                <w:rFonts w:asciiTheme="majorHAnsi" w:hAnsiTheme="majorHAnsi"/>
                <w:lang w:val="en-AU" w:eastAsia="en-AU"/>
              </w:rPr>
            </w:pPr>
            <w:r w:rsidRPr="0081684E">
              <w:rPr>
                <w:lang w:val="en-AU"/>
              </w:rPr>
              <w:t>VC2HH4S03</w:t>
            </w:r>
          </w:p>
        </w:tc>
        <w:tc>
          <w:tcPr>
            <w:tcW w:w="3232" w:type="dxa"/>
          </w:tcPr>
          <w:p w14:paraId="63EBA582" w14:textId="04DFEA43" w:rsidR="00240257" w:rsidRPr="0081684E" w:rsidRDefault="002C09C2" w:rsidP="00CD5B47">
            <w:pPr>
              <w:pStyle w:val="VCAAtablebulletnarrowVC"/>
            </w:pPr>
            <w:r w:rsidRPr="0081684E">
              <w:t xml:space="preserve">Refined </w:t>
            </w:r>
            <w:r w:rsidR="00240257" w:rsidRPr="0081684E">
              <w:t>to be broader in scope</w:t>
            </w:r>
          </w:p>
        </w:tc>
      </w:tr>
      <w:tr w:rsidR="00240257" w:rsidRPr="0081684E" w14:paraId="331E36ED" w14:textId="77777777" w:rsidTr="00BF5A72">
        <w:trPr>
          <w:trHeight w:val="608"/>
        </w:trPr>
        <w:tc>
          <w:tcPr>
            <w:tcW w:w="5840" w:type="dxa"/>
          </w:tcPr>
          <w:p w14:paraId="4C05178B" w14:textId="77777777" w:rsidR="00240257" w:rsidRPr="0081684E" w:rsidRDefault="00240257" w:rsidP="00CD5B47">
            <w:pPr>
              <w:pStyle w:val="VCAAtabletextnarrow"/>
              <w:rPr>
                <w:rFonts w:asciiTheme="majorHAnsi" w:hAnsiTheme="majorHAnsi"/>
                <w:lang w:val="en-AU" w:eastAsia="en-AU"/>
              </w:rPr>
            </w:pPr>
            <w:r w:rsidRPr="0081684E">
              <w:rPr>
                <w:lang w:val="en-AU"/>
              </w:rPr>
              <w:t>Describe perspectives of people from the past (VCHHC068)</w:t>
            </w:r>
          </w:p>
        </w:tc>
        <w:tc>
          <w:tcPr>
            <w:tcW w:w="5840" w:type="dxa"/>
          </w:tcPr>
          <w:p w14:paraId="7A650E0D" w14:textId="77777777" w:rsidR="00240257" w:rsidRPr="0081684E" w:rsidRDefault="00240257" w:rsidP="00CD5B47">
            <w:pPr>
              <w:pStyle w:val="VCAAtabletextnarrow"/>
              <w:rPr>
                <w:lang w:val="en-AU"/>
              </w:rPr>
            </w:pPr>
            <w:r w:rsidRPr="0081684E">
              <w:rPr>
                <w:lang w:val="en-AU"/>
              </w:rPr>
              <w:t>describe perspectives of people from the past based on evidence from primary sources</w:t>
            </w:r>
          </w:p>
          <w:p w14:paraId="11D911C5" w14:textId="77777777" w:rsidR="00240257" w:rsidRPr="0081684E" w:rsidRDefault="00240257" w:rsidP="00CD5B47">
            <w:pPr>
              <w:pStyle w:val="VCAAtabletextnarrow"/>
              <w:rPr>
                <w:rFonts w:asciiTheme="majorHAnsi" w:hAnsiTheme="majorHAnsi"/>
                <w:lang w:val="en-AU" w:eastAsia="en-AU"/>
              </w:rPr>
            </w:pPr>
            <w:r w:rsidRPr="0081684E">
              <w:rPr>
                <w:lang w:val="en-AU"/>
              </w:rPr>
              <w:t>VC2HH4S04</w:t>
            </w:r>
          </w:p>
        </w:tc>
        <w:tc>
          <w:tcPr>
            <w:tcW w:w="3232" w:type="dxa"/>
          </w:tcPr>
          <w:p w14:paraId="4F8B6E95" w14:textId="1D2AC4B1" w:rsidR="00240257" w:rsidRPr="0081684E" w:rsidRDefault="002C09C2" w:rsidP="00CD5B47">
            <w:pPr>
              <w:pStyle w:val="VCAAtablebulletnarrowVC"/>
            </w:pPr>
            <w:r w:rsidRPr="0081684E">
              <w:t xml:space="preserve">Refined </w:t>
            </w:r>
            <w:r w:rsidR="00240257" w:rsidRPr="0081684E">
              <w:t>to be specific to sources</w:t>
            </w:r>
          </w:p>
        </w:tc>
      </w:tr>
      <w:tr w:rsidR="00240257" w:rsidRPr="0081684E" w14:paraId="4A4D80ED" w14:textId="77777777" w:rsidTr="00BF5A72">
        <w:trPr>
          <w:trHeight w:val="608"/>
        </w:trPr>
        <w:tc>
          <w:tcPr>
            <w:tcW w:w="5840" w:type="dxa"/>
            <w:shd w:val="clear" w:color="auto" w:fill="F2F2F2" w:themeFill="background1" w:themeFillShade="F2"/>
          </w:tcPr>
          <w:p w14:paraId="292DF20C" w14:textId="77777777" w:rsidR="00240257" w:rsidRPr="0081684E" w:rsidRDefault="00240257" w:rsidP="00CD5B47">
            <w:pPr>
              <w:pStyle w:val="VCAAtabletextnarrow"/>
              <w:rPr>
                <w:rFonts w:asciiTheme="majorHAnsi" w:hAnsiTheme="majorHAnsi"/>
                <w:lang w:val="en-AU" w:eastAsia="en-AU"/>
              </w:rPr>
            </w:pPr>
          </w:p>
        </w:tc>
        <w:tc>
          <w:tcPr>
            <w:tcW w:w="5840" w:type="dxa"/>
          </w:tcPr>
          <w:p w14:paraId="62AB88EE" w14:textId="77777777" w:rsidR="00240257" w:rsidRPr="0081684E" w:rsidRDefault="00240257" w:rsidP="00CD5B47">
            <w:pPr>
              <w:pStyle w:val="VCAAtabletextnarrow"/>
              <w:rPr>
                <w:lang w:val="en-AU"/>
              </w:rPr>
            </w:pPr>
            <w:r w:rsidRPr="0081684E">
              <w:rPr>
                <w:lang w:val="en-AU"/>
              </w:rPr>
              <w:t>describe different historical interpretations</w:t>
            </w:r>
          </w:p>
          <w:p w14:paraId="69B0F2BE" w14:textId="77777777" w:rsidR="00240257" w:rsidRPr="0081684E" w:rsidRDefault="00240257" w:rsidP="00CD5B47">
            <w:pPr>
              <w:pStyle w:val="VCAAtabletextnarrow"/>
              <w:rPr>
                <w:rFonts w:asciiTheme="majorHAnsi" w:hAnsiTheme="majorHAnsi"/>
                <w:lang w:val="en-AU" w:eastAsia="en-AU"/>
              </w:rPr>
            </w:pPr>
            <w:r w:rsidRPr="0081684E">
              <w:rPr>
                <w:lang w:val="en-AU"/>
              </w:rPr>
              <w:t>VC2HH4S05</w:t>
            </w:r>
          </w:p>
        </w:tc>
        <w:tc>
          <w:tcPr>
            <w:tcW w:w="3232" w:type="dxa"/>
          </w:tcPr>
          <w:p w14:paraId="445D4C86" w14:textId="0CC87530" w:rsidR="00240257" w:rsidRPr="0081684E" w:rsidRDefault="00240257" w:rsidP="00CD5B47">
            <w:pPr>
              <w:pStyle w:val="VCAAtablebulletnarrowVC"/>
            </w:pPr>
            <w:r w:rsidRPr="0081684E">
              <w:t>New</w:t>
            </w:r>
            <w:r w:rsidR="002338CD" w:rsidRPr="0081684E">
              <w:t xml:space="preserve"> content description</w:t>
            </w:r>
            <w:r w:rsidRPr="0081684E">
              <w:t xml:space="preserve">. Adapted VCHHC068 to focus on interpretations rather perspectives (important distinction in </w:t>
            </w:r>
            <w:r w:rsidR="003F6AE1" w:rsidRPr="0081684E">
              <w:t>H</w:t>
            </w:r>
            <w:r w:rsidRPr="0081684E">
              <w:t>istory)</w:t>
            </w:r>
          </w:p>
        </w:tc>
      </w:tr>
    </w:tbl>
    <w:p w14:paraId="1A57F28B" w14:textId="77777777" w:rsidR="00240257" w:rsidRPr="0081684E" w:rsidRDefault="00240257" w:rsidP="00240257">
      <w:pPr>
        <w:pStyle w:val="Heading5"/>
        <w:rPr>
          <w:lang w:val="en-AU"/>
        </w:rPr>
      </w:pPr>
      <w:r w:rsidRPr="0081684E">
        <w:rPr>
          <w:lang w:val="en-AU"/>
        </w:rPr>
        <w:t>Sub-strand: Continuity and change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Levels 3 and 4"/>
      </w:tblPr>
      <w:tblGrid>
        <w:gridCol w:w="5834"/>
        <w:gridCol w:w="5832"/>
        <w:gridCol w:w="3246"/>
      </w:tblGrid>
      <w:tr w:rsidR="00240257" w:rsidRPr="0081684E" w14:paraId="51236A1C" w14:textId="77777777" w:rsidTr="00BF5A72">
        <w:trPr>
          <w:tblHeader/>
        </w:trPr>
        <w:tc>
          <w:tcPr>
            <w:tcW w:w="5840" w:type="dxa"/>
            <w:shd w:val="clear" w:color="auto" w:fill="0076A3"/>
          </w:tcPr>
          <w:p w14:paraId="3B008E4C"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1F5FBE3F" w14:textId="77777777" w:rsidR="00240257" w:rsidRPr="0081684E" w:rsidRDefault="00240257" w:rsidP="00CD5B47">
            <w:pPr>
              <w:pStyle w:val="VCAAtableheadingnarrow"/>
              <w:rPr>
                <w:lang w:val="en-AU"/>
              </w:rPr>
            </w:pPr>
            <w:r w:rsidRPr="0081684E">
              <w:rPr>
                <w:lang w:val="en-AU"/>
              </w:rPr>
              <w:t>Victorian Curriculum F–10 Version 2.0</w:t>
            </w:r>
          </w:p>
        </w:tc>
        <w:tc>
          <w:tcPr>
            <w:tcW w:w="3249" w:type="dxa"/>
            <w:shd w:val="clear" w:color="auto" w:fill="0076A3"/>
          </w:tcPr>
          <w:p w14:paraId="3712390D" w14:textId="77777777" w:rsidR="00240257" w:rsidRPr="0081684E" w:rsidRDefault="00240257" w:rsidP="00CD5B47">
            <w:pPr>
              <w:pStyle w:val="VCAAtableheadingnarrow"/>
              <w:rPr>
                <w:lang w:val="en-AU"/>
              </w:rPr>
            </w:pPr>
            <w:r w:rsidRPr="0081684E">
              <w:rPr>
                <w:lang w:val="en-AU"/>
              </w:rPr>
              <w:t>Comment</w:t>
            </w:r>
          </w:p>
        </w:tc>
      </w:tr>
      <w:tr w:rsidR="00571476" w:rsidRPr="0081684E" w14:paraId="0500BEF8" w14:textId="77777777" w:rsidTr="00BF5A72">
        <w:trPr>
          <w:trHeight w:val="1776"/>
        </w:trPr>
        <w:tc>
          <w:tcPr>
            <w:tcW w:w="5840" w:type="dxa"/>
          </w:tcPr>
          <w:p w14:paraId="11FC0B2C" w14:textId="01447431" w:rsidR="00571476" w:rsidRPr="0081684E" w:rsidRDefault="00571476" w:rsidP="00CD5B47">
            <w:pPr>
              <w:pStyle w:val="VCAAtabletextnarrow"/>
              <w:rPr>
                <w:lang w:val="en-AU"/>
              </w:rPr>
            </w:pPr>
            <w:r w:rsidRPr="0081684E">
              <w:rPr>
                <w:lang w:val="en-AU"/>
              </w:rPr>
              <w:t>Identify and describe continuity and change over time in the local community, region or state and as a result of the effects of European exploration (VCHHC069)</w:t>
            </w:r>
          </w:p>
          <w:p w14:paraId="56AA8B76" w14:textId="3A2A2B0B" w:rsidR="00571476" w:rsidRPr="0081684E" w:rsidRDefault="00571476" w:rsidP="00CD5B47">
            <w:pPr>
              <w:pStyle w:val="VCAAtabletextnarrow"/>
              <w:rPr>
                <w:lang w:val="en-AU"/>
              </w:rPr>
            </w:pPr>
            <w:r w:rsidRPr="0081684E">
              <w:rPr>
                <w:lang w:val="en-AU"/>
              </w:rPr>
              <w:t>A significant example of change and a significant example of continuity over time in the local community, region or state/territory (VCHHK073)</w:t>
            </w:r>
          </w:p>
        </w:tc>
        <w:tc>
          <w:tcPr>
            <w:tcW w:w="5840" w:type="dxa"/>
          </w:tcPr>
          <w:p w14:paraId="67B51F28" w14:textId="77777777" w:rsidR="00571476" w:rsidRPr="0081684E" w:rsidRDefault="00571476" w:rsidP="00CD5B47">
            <w:pPr>
              <w:pStyle w:val="VCAAtabletextnarrow"/>
              <w:rPr>
                <w:lang w:val="en-AU"/>
              </w:rPr>
            </w:pPr>
            <w:r w:rsidRPr="0081684E">
              <w:rPr>
                <w:lang w:val="en-AU"/>
              </w:rPr>
              <w:t>identify and describe continuity and change</w:t>
            </w:r>
          </w:p>
          <w:p w14:paraId="06CAB2C5" w14:textId="7EC21FC5" w:rsidR="00571476" w:rsidRPr="0081684E" w:rsidRDefault="00571476" w:rsidP="00CD5B47">
            <w:pPr>
              <w:pStyle w:val="VCAAtabletextnarrow"/>
              <w:rPr>
                <w:rFonts w:asciiTheme="majorHAnsi" w:hAnsiTheme="majorHAnsi"/>
                <w:lang w:val="en-AU" w:eastAsia="en-AU"/>
              </w:rPr>
            </w:pPr>
            <w:r w:rsidRPr="0081684E">
              <w:rPr>
                <w:lang w:val="en-AU"/>
              </w:rPr>
              <w:t>VC2HH4S06</w:t>
            </w:r>
          </w:p>
        </w:tc>
        <w:tc>
          <w:tcPr>
            <w:tcW w:w="3249" w:type="dxa"/>
          </w:tcPr>
          <w:p w14:paraId="2938D99A" w14:textId="40D628D4" w:rsidR="00571476" w:rsidRPr="0081684E" w:rsidRDefault="00F631F0" w:rsidP="00CD5B47">
            <w:pPr>
              <w:pStyle w:val="VCAAtablebulletnarrowVC"/>
            </w:pPr>
            <w:r w:rsidRPr="0081684E">
              <w:t xml:space="preserve">Combined and refined </w:t>
            </w:r>
            <w:r w:rsidR="00571476" w:rsidRPr="0081684E">
              <w:t>to be broader in scope and encompass both VCHHC069 and VCHHK073</w:t>
            </w:r>
          </w:p>
        </w:tc>
      </w:tr>
    </w:tbl>
    <w:p w14:paraId="20741600" w14:textId="77777777" w:rsidR="00240257" w:rsidRPr="0081684E" w:rsidRDefault="00240257" w:rsidP="00240257">
      <w:pPr>
        <w:pStyle w:val="Heading5"/>
        <w:rPr>
          <w:lang w:val="en-AU"/>
        </w:rPr>
      </w:pPr>
      <w:r w:rsidRPr="0081684E">
        <w:rPr>
          <w:lang w:val="en-AU"/>
        </w:rPr>
        <w:t>Sub-strand: Causes and consequences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Levels 3 and 4"/>
      </w:tblPr>
      <w:tblGrid>
        <w:gridCol w:w="5840"/>
        <w:gridCol w:w="5840"/>
        <w:gridCol w:w="3232"/>
      </w:tblGrid>
      <w:tr w:rsidR="00240257" w:rsidRPr="0081684E" w14:paraId="29F53F0B" w14:textId="77777777" w:rsidTr="00BF5A72">
        <w:trPr>
          <w:tblHeader/>
        </w:trPr>
        <w:tc>
          <w:tcPr>
            <w:tcW w:w="5840" w:type="dxa"/>
            <w:shd w:val="clear" w:color="auto" w:fill="0076A3"/>
          </w:tcPr>
          <w:p w14:paraId="207CBBD1"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6C3E1525" w14:textId="77777777" w:rsidR="00240257" w:rsidRPr="0081684E" w:rsidRDefault="00240257" w:rsidP="00CD5B47">
            <w:pPr>
              <w:pStyle w:val="VCAAtableheadingnarrow"/>
              <w:rPr>
                <w:lang w:val="en-AU"/>
              </w:rPr>
            </w:pPr>
            <w:r w:rsidRPr="0081684E">
              <w:rPr>
                <w:lang w:val="en-AU"/>
              </w:rPr>
              <w:t>Victorian Curriculum F–10 Version 2.0</w:t>
            </w:r>
          </w:p>
        </w:tc>
        <w:tc>
          <w:tcPr>
            <w:tcW w:w="3232" w:type="dxa"/>
            <w:shd w:val="clear" w:color="auto" w:fill="0076A3"/>
          </w:tcPr>
          <w:p w14:paraId="24BE0C94" w14:textId="77777777" w:rsidR="00240257" w:rsidRPr="0081684E" w:rsidRDefault="00240257" w:rsidP="00CD5B47">
            <w:pPr>
              <w:pStyle w:val="VCAAtableheadingnarrow"/>
              <w:rPr>
                <w:lang w:val="en-AU"/>
              </w:rPr>
            </w:pPr>
            <w:r w:rsidRPr="0081684E">
              <w:rPr>
                <w:lang w:val="en-AU"/>
              </w:rPr>
              <w:t>Comment</w:t>
            </w:r>
          </w:p>
        </w:tc>
      </w:tr>
      <w:tr w:rsidR="00240257" w:rsidRPr="0081684E" w14:paraId="7619753B" w14:textId="77777777" w:rsidTr="00BF5A72">
        <w:trPr>
          <w:trHeight w:val="608"/>
        </w:trPr>
        <w:tc>
          <w:tcPr>
            <w:tcW w:w="5840" w:type="dxa"/>
            <w:shd w:val="clear" w:color="auto" w:fill="F2F2F2" w:themeFill="background1" w:themeFillShade="F2"/>
          </w:tcPr>
          <w:p w14:paraId="40804217" w14:textId="77777777" w:rsidR="00240257" w:rsidRPr="0081684E" w:rsidRDefault="00240257" w:rsidP="00CD5B47">
            <w:pPr>
              <w:pStyle w:val="VCAAtabletextnarrow"/>
              <w:rPr>
                <w:lang w:val="en-AU"/>
              </w:rPr>
            </w:pPr>
          </w:p>
        </w:tc>
        <w:tc>
          <w:tcPr>
            <w:tcW w:w="5840" w:type="dxa"/>
          </w:tcPr>
          <w:p w14:paraId="137455EF" w14:textId="77777777" w:rsidR="00240257" w:rsidRPr="0081684E" w:rsidRDefault="00240257" w:rsidP="00CD5B47">
            <w:pPr>
              <w:pStyle w:val="VCAAtabletextnarrow"/>
              <w:rPr>
                <w:lang w:val="en-AU"/>
              </w:rPr>
            </w:pPr>
            <w:r w:rsidRPr="0081684E">
              <w:rPr>
                <w:lang w:val="en-AU"/>
              </w:rPr>
              <w:t>describe the causes and consequences of change</w:t>
            </w:r>
          </w:p>
          <w:p w14:paraId="711162AD" w14:textId="77777777" w:rsidR="00240257" w:rsidRPr="0081684E" w:rsidRDefault="00240257" w:rsidP="00CD5B47">
            <w:pPr>
              <w:pStyle w:val="VCAAtabletextnarrow"/>
              <w:rPr>
                <w:rFonts w:asciiTheme="majorHAnsi" w:hAnsiTheme="majorHAnsi"/>
                <w:lang w:val="en-AU" w:eastAsia="en-AU"/>
              </w:rPr>
            </w:pPr>
            <w:r w:rsidRPr="0081684E">
              <w:rPr>
                <w:lang w:val="en-AU"/>
              </w:rPr>
              <w:t>VC2HH4S07</w:t>
            </w:r>
          </w:p>
        </w:tc>
        <w:tc>
          <w:tcPr>
            <w:tcW w:w="3232" w:type="dxa"/>
          </w:tcPr>
          <w:p w14:paraId="4303712C" w14:textId="0108DBB5" w:rsidR="00240257" w:rsidRPr="0081684E" w:rsidRDefault="00240257" w:rsidP="00CD5B47">
            <w:pPr>
              <w:pStyle w:val="VCAAtablebulletnarrowVC"/>
            </w:pPr>
            <w:r w:rsidRPr="0081684E">
              <w:t>New</w:t>
            </w:r>
            <w:r w:rsidR="002C09C2" w:rsidRPr="0081684E">
              <w:t xml:space="preserve"> content description</w:t>
            </w:r>
            <w:r w:rsidR="00FD1BB0" w:rsidRPr="0081684E">
              <w:t>,</w:t>
            </w:r>
            <w:r w:rsidRPr="0081684E">
              <w:t xml:space="preserve"> required for skills sub-strand</w:t>
            </w:r>
          </w:p>
        </w:tc>
      </w:tr>
      <w:tr w:rsidR="00240257" w:rsidRPr="0081684E" w14:paraId="06003E79" w14:textId="77777777" w:rsidTr="00BF5A72">
        <w:trPr>
          <w:trHeight w:val="1074"/>
        </w:trPr>
        <w:tc>
          <w:tcPr>
            <w:tcW w:w="5840" w:type="dxa"/>
          </w:tcPr>
          <w:p w14:paraId="7DB2F5AF" w14:textId="087A1B0B" w:rsidR="00240257" w:rsidRPr="0081684E" w:rsidRDefault="00240257" w:rsidP="00CD5B47">
            <w:pPr>
              <w:pStyle w:val="VCAAtabletextnarrow"/>
              <w:rPr>
                <w:rFonts w:asciiTheme="majorHAnsi" w:hAnsiTheme="majorHAnsi"/>
                <w:lang w:val="en-AU" w:eastAsia="en-AU"/>
              </w:rPr>
            </w:pPr>
            <w:r w:rsidRPr="0081684E">
              <w:rPr>
                <w:lang w:val="en-AU"/>
              </w:rPr>
              <w:t>Identify and explain the causes and effects of European settlement and exploration (VCHHC070)</w:t>
            </w:r>
          </w:p>
        </w:tc>
        <w:tc>
          <w:tcPr>
            <w:tcW w:w="5840" w:type="dxa"/>
            <w:shd w:val="clear" w:color="auto" w:fill="F2F2F2" w:themeFill="background1" w:themeFillShade="F2"/>
          </w:tcPr>
          <w:p w14:paraId="55883382" w14:textId="77777777" w:rsidR="00240257" w:rsidRPr="0081684E" w:rsidRDefault="00240257" w:rsidP="00CD5B47">
            <w:pPr>
              <w:pStyle w:val="VCAAtabletextnarrow"/>
              <w:rPr>
                <w:rFonts w:asciiTheme="majorHAnsi" w:hAnsiTheme="majorHAnsi"/>
                <w:lang w:val="en-AU" w:eastAsia="en-AU"/>
              </w:rPr>
            </w:pPr>
          </w:p>
        </w:tc>
        <w:tc>
          <w:tcPr>
            <w:tcW w:w="3232" w:type="dxa"/>
          </w:tcPr>
          <w:p w14:paraId="652CE2A8" w14:textId="77777777" w:rsidR="00240257" w:rsidRPr="0081684E" w:rsidRDefault="00240257" w:rsidP="00CD5B47">
            <w:pPr>
              <w:pStyle w:val="VCAAtablebulletnarrowVC"/>
            </w:pPr>
            <w:r w:rsidRPr="0081684E">
              <w:t xml:space="preserve">Now covered under VC2HH4K07 and VC2HH4K08 and VC2HH4K09 in </w:t>
            </w:r>
            <w:r w:rsidRPr="0081684E">
              <w:rPr>
                <w:bCs/>
              </w:rPr>
              <w:t>Early colonisation of Australia to c. 1800 sub-strand</w:t>
            </w:r>
          </w:p>
        </w:tc>
      </w:tr>
    </w:tbl>
    <w:p w14:paraId="52694999" w14:textId="77777777" w:rsidR="00240257" w:rsidRPr="0081684E" w:rsidRDefault="00240257" w:rsidP="00240257">
      <w:pPr>
        <w:pStyle w:val="Heading5"/>
        <w:rPr>
          <w:lang w:val="en-AU"/>
        </w:rPr>
      </w:pPr>
      <w:r w:rsidRPr="0081684E">
        <w:rPr>
          <w:lang w:val="en-AU"/>
        </w:rPr>
        <w:lastRenderedPageBreak/>
        <w:t>Sub-strand: Historical significance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Levels 3 and 4"/>
      </w:tblPr>
      <w:tblGrid>
        <w:gridCol w:w="5840"/>
        <w:gridCol w:w="5840"/>
        <w:gridCol w:w="3232"/>
      </w:tblGrid>
      <w:tr w:rsidR="00240257" w:rsidRPr="0081684E" w14:paraId="2FF96380" w14:textId="77777777" w:rsidTr="00BF5A72">
        <w:trPr>
          <w:tblHeader/>
        </w:trPr>
        <w:tc>
          <w:tcPr>
            <w:tcW w:w="5840" w:type="dxa"/>
            <w:shd w:val="clear" w:color="auto" w:fill="0076A3"/>
          </w:tcPr>
          <w:p w14:paraId="2C3961C7"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3068D80D" w14:textId="77777777" w:rsidR="00240257" w:rsidRPr="0081684E" w:rsidRDefault="00240257" w:rsidP="00CD5B47">
            <w:pPr>
              <w:pStyle w:val="VCAAtableheadingnarrow"/>
              <w:rPr>
                <w:lang w:val="en-AU"/>
              </w:rPr>
            </w:pPr>
            <w:r w:rsidRPr="0081684E">
              <w:rPr>
                <w:lang w:val="en-AU"/>
              </w:rPr>
              <w:t>Victorian Curriculum F–10 Version 2.0</w:t>
            </w:r>
          </w:p>
        </w:tc>
        <w:tc>
          <w:tcPr>
            <w:tcW w:w="3232" w:type="dxa"/>
            <w:shd w:val="clear" w:color="auto" w:fill="0076A3"/>
          </w:tcPr>
          <w:p w14:paraId="41352C83" w14:textId="77777777" w:rsidR="00240257" w:rsidRPr="0081684E" w:rsidRDefault="00240257" w:rsidP="00CD5B47">
            <w:pPr>
              <w:pStyle w:val="VCAAtableheadingnarrow"/>
              <w:rPr>
                <w:lang w:val="en-AU"/>
              </w:rPr>
            </w:pPr>
            <w:r w:rsidRPr="0081684E">
              <w:rPr>
                <w:lang w:val="en-AU"/>
              </w:rPr>
              <w:t>Comment</w:t>
            </w:r>
          </w:p>
        </w:tc>
      </w:tr>
      <w:tr w:rsidR="00240257" w:rsidRPr="0081684E" w14:paraId="5CCF68E7" w14:textId="77777777" w:rsidTr="00BF5A72">
        <w:trPr>
          <w:trHeight w:val="608"/>
        </w:trPr>
        <w:tc>
          <w:tcPr>
            <w:tcW w:w="5840" w:type="dxa"/>
          </w:tcPr>
          <w:p w14:paraId="59C78153" w14:textId="4F6C29F8" w:rsidR="00240257" w:rsidRPr="0081684E" w:rsidRDefault="00240257" w:rsidP="00CD5B47">
            <w:pPr>
              <w:pStyle w:val="VCAAtabletextnarrow"/>
              <w:rPr>
                <w:rFonts w:asciiTheme="majorHAnsi" w:hAnsiTheme="majorHAnsi"/>
                <w:lang w:val="en-AU" w:eastAsia="en-AU"/>
              </w:rPr>
            </w:pPr>
            <w:r w:rsidRPr="0081684E">
              <w:rPr>
                <w:lang w:val="en-AU"/>
              </w:rPr>
              <w:t>Describe the significance of Australian celebrations, symbols and emblems (VCHHC071)</w:t>
            </w:r>
          </w:p>
        </w:tc>
        <w:tc>
          <w:tcPr>
            <w:tcW w:w="5840" w:type="dxa"/>
          </w:tcPr>
          <w:p w14:paraId="55B92AD0" w14:textId="77777777" w:rsidR="00240257" w:rsidRPr="0081684E" w:rsidRDefault="00240257" w:rsidP="00CD5B47">
            <w:pPr>
              <w:pStyle w:val="VCAAtabletextnarrow"/>
              <w:rPr>
                <w:lang w:val="en-AU"/>
              </w:rPr>
            </w:pPr>
            <w:r w:rsidRPr="0081684E">
              <w:rPr>
                <w:lang w:val="en-AU"/>
              </w:rPr>
              <w:t>describe the significance of symbols, emblems, individuals, events and developments</w:t>
            </w:r>
          </w:p>
          <w:p w14:paraId="3BAC495A" w14:textId="77777777" w:rsidR="00240257" w:rsidRPr="0081684E" w:rsidRDefault="00240257" w:rsidP="00CD5B47">
            <w:pPr>
              <w:pStyle w:val="VCAAtabletextnarrow"/>
              <w:rPr>
                <w:rFonts w:asciiTheme="majorHAnsi" w:hAnsiTheme="majorHAnsi"/>
                <w:lang w:val="en-AU" w:eastAsia="en-AU"/>
              </w:rPr>
            </w:pPr>
            <w:r w:rsidRPr="0081684E">
              <w:rPr>
                <w:lang w:val="en-AU"/>
              </w:rPr>
              <w:t>VC2HH4S08</w:t>
            </w:r>
          </w:p>
        </w:tc>
        <w:tc>
          <w:tcPr>
            <w:tcW w:w="3232" w:type="dxa"/>
          </w:tcPr>
          <w:p w14:paraId="5B86C8BA" w14:textId="0392F90C" w:rsidR="00240257" w:rsidRPr="0081684E" w:rsidRDefault="002C09C2" w:rsidP="00CD5B47">
            <w:pPr>
              <w:pStyle w:val="VCAAtablebulletnarrowVC"/>
            </w:pPr>
            <w:r w:rsidRPr="0081684E">
              <w:t xml:space="preserve">Refined </w:t>
            </w:r>
            <w:r w:rsidR="00240257" w:rsidRPr="0081684E">
              <w:t>to be broader in scope</w:t>
            </w:r>
          </w:p>
        </w:tc>
      </w:tr>
    </w:tbl>
    <w:p w14:paraId="1BF83DE3" w14:textId="77777777" w:rsidR="00240257" w:rsidRPr="0081684E" w:rsidRDefault="00240257" w:rsidP="00240257">
      <w:pPr>
        <w:pStyle w:val="Heading5"/>
        <w:rPr>
          <w:lang w:val="en-AU"/>
        </w:rPr>
      </w:pPr>
      <w:r w:rsidRPr="0081684E">
        <w:rPr>
          <w:lang w:val="en-AU"/>
        </w:rPr>
        <w:t>Sub-strand: Communicating</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Levels 3 and 4"/>
      </w:tblPr>
      <w:tblGrid>
        <w:gridCol w:w="5833"/>
        <w:gridCol w:w="5833"/>
        <w:gridCol w:w="3246"/>
      </w:tblGrid>
      <w:tr w:rsidR="00240257" w:rsidRPr="0081684E" w14:paraId="3B3261DB" w14:textId="77777777" w:rsidTr="0096663D">
        <w:trPr>
          <w:tblHeader/>
        </w:trPr>
        <w:tc>
          <w:tcPr>
            <w:tcW w:w="5840" w:type="dxa"/>
            <w:shd w:val="clear" w:color="auto" w:fill="0076A3"/>
          </w:tcPr>
          <w:p w14:paraId="1D6AEA62"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29AE7EEE" w14:textId="77777777" w:rsidR="00240257" w:rsidRPr="0081684E" w:rsidRDefault="00240257" w:rsidP="00CD5B47">
            <w:pPr>
              <w:pStyle w:val="VCAAtableheadingnarrow"/>
              <w:rPr>
                <w:lang w:val="en-AU"/>
              </w:rPr>
            </w:pPr>
            <w:r w:rsidRPr="0081684E">
              <w:rPr>
                <w:lang w:val="en-AU"/>
              </w:rPr>
              <w:t>Victorian Curriculum F–10 Version 2.0</w:t>
            </w:r>
          </w:p>
        </w:tc>
        <w:tc>
          <w:tcPr>
            <w:tcW w:w="3249" w:type="dxa"/>
            <w:shd w:val="clear" w:color="auto" w:fill="0076A3"/>
          </w:tcPr>
          <w:p w14:paraId="26483552" w14:textId="77777777" w:rsidR="00240257" w:rsidRPr="0081684E" w:rsidRDefault="00240257" w:rsidP="00CD5B47">
            <w:pPr>
              <w:pStyle w:val="VCAAtableheadingnarrow"/>
              <w:rPr>
                <w:lang w:val="en-AU"/>
              </w:rPr>
            </w:pPr>
            <w:r w:rsidRPr="0081684E">
              <w:rPr>
                <w:lang w:val="en-AU"/>
              </w:rPr>
              <w:t>Comment</w:t>
            </w:r>
          </w:p>
        </w:tc>
      </w:tr>
      <w:tr w:rsidR="00240257" w:rsidRPr="0081684E" w14:paraId="7C8FAE84" w14:textId="77777777" w:rsidTr="0096663D">
        <w:trPr>
          <w:trHeight w:val="608"/>
        </w:trPr>
        <w:tc>
          <w:tcPr>
            <w:tcW w:w="5840" w:type="dxa"/>
            <w:shd w:val="clear" w:color="auto" w:fill="F2F2F2" w:themeFill="background1" w:themeFillShade="F2"/>
          </w:tcPr>
          <w:p w14:paraId="16E0EAF3" w14:textId="77777777" w:rsidR="00240257" w:rsidRPr="0081684E" w:rsidRDefault="00240257" w:rsidP="00CD5B47">
            <w:pPr>
              <w:pStyle w:val="VCAAtabletextnarrow"/>
              <w:rPr>
                <w:lang w:val="en-AU"/>
              </w:rPr>
            </w:pPr>
          </w:p>
        </w:tc>
        <w:tc>
          <w:tcPr>
            <w:tcW w:w="5840" w:type="dxa"/>
          </w:tcPr>
          <w:p w14:paraId="4DA21E54" w14:textId="77777777" w:rsidR="00240257" w:rsidRPr="0081684E" w:rsidRDefault="00240257" w:rsidP="00CD5B47">
            <w:pPr>
              <w:pStyle w:val="VCAAtabletextnarrow"/>
              <w:rPr>
                <w:lang w:val="en-AU"/>
              </w:rPr>
            </w:pPr>
            <w:r w:rsidRPr="0081684E">
              <w:rPr>
                <w:lang w:val="en-AU"/>
              </w:rPr>
              <w:t>develop historical interpretations using historical terms, knowledge and evidence from historical sources</w:t>
            </w:r>
          </w:p>
          <w:p w14:paraId="5F72633E" w14:textId="77777777" w:rsidR="00240257" w:rsidRPr="0081684E" w:rsidRDefault="00240257" w:rsidP="00CD5B47">
            <w:pPr>
              <w:pStyle w:val="VCAAtabletextnarrow"/>
              <w:rPr>
                <w:rFonts w:asciiTheme="majorHAnsi" w:hAnsiTheme="majorHAnsi"/>
                <w:lang w:val="en-AU" w:eastAsia="en-AU"/>
              </w:rPr>
            </w:pPr>
            <w:r w:rsidRPr="0081684E">
              <w:rPr>
                <w:lang w:val="en-AU"/>
              </w:rPr>
              <w:t>VC2HH4S09</w:t>
            </w:r>
          </w:p>
        </w:tc>
        <w:tc>
          <w:tcPr>
            <w:tcW w:w="3249" w:type="dxa"/>
          </w:tcPr>
          <w:p w14:paraId="42561C7D" w14:textId="638CA146" w:rsidR="00240257" w:rsidRPr="0081684E" w:rsidRDefault="00240257" w:rsidP="00CD5B47">
            <w:pPr>
              <w:pStyle w:val="VCAAtablebulletnarrowVC"/>
              <w:rPr>
                <w:lang w:eastAsia="en-AU"/>
              </w:rPr>
            </w:pPr>
            <w:r w:rsidRPr="0081684E">
              <w:t>New</w:t>
            </w:r>
            <w:r w:rsidR="002338CD" w:rsidRPr="0081684E">
              <w:t xml:space="preserve"> content description</w:t>
            </w:r>
          </w:p>
        </w:tc>
      </w:tr>
    </w:tbl>
    <w:p w14:paraId="56A9C53A" w14:textId="77777777" w:rsidR="00240257" w:rsidRPr="0081684E" w:rsidRDefault="00240257" w:rsidP="00240257">
      <w:pPr>
        <w:rPr>
          <w:lang w:val="en-AU"/>
        </w:rPr>
      </w:pPr>
    </w:p>
    <w:p w14:paraId="4A0038FB" w14:textId="77777777" w:rsidR="00240257" w:rsidRPr="0081684E" w:rsidRDefault="00240257" w:rsidP="00240257">
      <w:pPr>
        <w:rPr>
          <w:rFonts w:ascii="Arial" w:hAnsi="Arial" w:cs="Arial"/>
          <w:color w:val="0F7EB4"/>
          <w:sz w:val="40"/>
          <w:szCs w:val="28"/>
          <w:lang w:val="en-AU"/>
        </w:rPr>
      </w:pPr>
      <w:bookmarkStart w:id="9" w:name="_Toc142460999"/>
      <w:r w:rsidRPr="0081684E">
        <w:rPr>
          <w:lang w:val="en-AU"/>
        </w:rPr>
        <w:br w:type="page"/>
      </w:r>
    </w:p>
    <w:p w14:paraId="0596D924" w14:textId="77777777" w:rsidR="00240257" w:rsidRPr="0081684E" w:rsidRDefault="00240257" w:rsidP="00240257">
      <w:pPr>
        <w:pStyle w:val="Heading2"/>
      </w:pPr>
      <w:r w:rsidRPr="0081684E">
        <w:lastRenderedPageBreak/>
        <w:t>Levels 5 and 6</w:t>
      </w:r>
      <w:bookmarkEnd w:id="9"/>
      <w:r w:rsidRPr="0081684E">
        <w:t xml:space="preserve"> </w:t>
      </w:r>
    </w:p>
    <w:p w14:paraId="0714F965" w14:textId="77777777" w:rsidR="00240257" w:rsidRPr="0081684E" w:rsidRDefault="00240257" w:rsidP="00240257">
      <w:pPr>
        <w:pStyle w:val="Heading3"/>
      </w:pPr>
      <w:bookmarkStart w:id="10" w:name="_Toc142461000"/>
      <w:r w:rsidRPr="0081684E">
        <w:t>Achievement standard</w:t>
      </w:r>
      <w:bookmarkEnd w:id="10"/>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History Levels 5 and 6"/>
      </w:tblPr>
      <w:tblGrid>
        <w:gridCol w:w="5840"/>
        <w:gridCol w:w="5840"/>
        <w:gridCol w:w="3232"/>
      </w:tblGrid>
      <w:tr w:rsidR="00240257" w:rsidRPr="0081684E" w14:paraId="34034E14" w14:textId="77777777" w:rsidTr="00BF5A72">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4AB05DD3"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6B0C4217" w14:textId="77777777" w:rsidR="00240257" w:rsidRPr="0081684E" w:rsidRDefault="00240257" w:rsidP="00CD5B47">
            <w:pPr>
              <w:pStyle w:val="VCAAtableheadingnarrow"/>
              <w:rPr>
                <w:lang w:val="en-AU"/>
              </w:rPr>
            </w:pPr>
            <w:r w:rsidRPr="0081684E">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50504F69" w14:textId="77777777" w:rsidR="00240257" w:rsidRPr="0081684E" w:rsidRDefault="00240257" w:rsidP="00CD5B47">
            <w:pPr>
              <w:pStyle w:val="VCAAtableheadingnarrow"/>
              <w:rPr>
                <w:lang w:val="en-AU"/>
              </w:rPr>
            </w:pPr>
            <w:r w:rsidRPr="0081684E">
              <w:rPr>
                <w:lang w:val="en-AU"/>
              </w:rPr>
              <w:t>Comment</w:t>
            </w:r>
          </w:p>
        </w:tc>
      </w:tr>
      <w:tr w:rsidR="00240257" w:rsidRPr="0081684E" w14:paraId="0E5F9812" w14:textId="77777777" w:rsidTr="00BF5A72">
        <w:tc>
          <w:tcPr>
            <w:tcW w:w="5840" w:type="dxa"/>
            <w:tcBorders>
              <w:top w:val="single" w:sz="4" w:space="0" w:color="auto"/>
              <w:left w:val="single" w:sz="4" w:space="0" w:color="auto"/>
              <w:bottom w:val="single" w:sz="4" w:space="0" w:color="auto"/>
              <w:right w:val="single" w:sz="4" w:space="0" w:color="auto"/>
            </w:tcBorders>
          </w:tcPr>
          <w:p w14:paraId="7DD7346C" w14:textId="77777777" w:rsidR="00240257" w:rsidRPr="0081684E" w:rsidRDefault="00240257" w:rsidP="00CD5B47">
            <w:pPr>
              <w:pStyle w:val="VCAAtabletextnarrow"/>
              <w:rPr>
                <w:lang w:val="en-AU"/>
              </w:rPr>
            </w:pPr>
            <w:r w:rsidRPr="0081684E">
              <w:rPr>
                <w:lang w:val="en-AU"/>
              </w:rPr>
              <w:t>By the end of Level 6, students identify and describe change and continuity and explain the causes and effects of change on society. They compare the different experiences and perspectives of people in the past. They explain the significance of an individual and group.</w:t>
            </w:r>
          </w:p>
          <w:p w14:paraId="433BD663" w14:textId="5D207191" w:rsidR="00240257" w:rsidRPr="0081684E" w:rsidRDefault="00240257" w:rsidP="00CD5B47">
            <w:pPr>
              <w:pStyle w:val="VCAAtabletextnarrow"/>
              <w:rPr>
                <w:lang w:val="en-AU"/>
              </w:rPr>
            </w:pPr>
            <w:r w:rsidRPr="0081684E">
              <w:rPr>
                <w:lang w:val="en-AU"/>
              </w:rPr>
              <w:t>Students sequence events and people (their lifetime) in chronological order, and represent time by creating timelines. They identify a range of sources and locate and compare information about the origin, content features and the purpose of historical sources. Students describe the historical context of these sources to describe perspectives of people from the past and recognise different points of view. Students develop texts, particularly narratives and descriptions of continuity and change. In developing these texts and organising and presenting their information, students create an explanation about a past event, person or group using sources of evidence and historical terms and concepts.</w:t>
            </w:r>
          </w:p>
        </w:tc>
        <w:tc>
          <w:tcPr>
            <w:tcW w:w="5840" w:type="dxa"/>
            <w:tcBorders>
              <w:top w:val="single" w:sz="4" w:space="0" w:color="auto"/>
              <w:left w:val="single" w:sz="4" w:space="0" w:color="auto"/>
              <w:bottom w:val="single" w:sz="4" w:space="0" w:color="auto"/>
              <w:right w:val="single" w:sz="4" w:space="0" w:color="auto"/>
            </w:tcBorders>
          </w:tcPr>
          <w:p w14:paraId="699C5D64" w14:textId="77777777" w:rsidR="00240257" w:rsidRPr="0081684E" w:rsidRDefault="00240257" w:rsidP="00CD5B47">
            <w:pPr>
              <w:pStyle w:val="VCAAtabletextnarrow"/>
              <w:rPr>
                <w:lang w:val="en-AU"/>
              </w:rPr>
            </w:pPr>
            <w:r w:rsidRPr="0081684E">
              <w:rPr>
                <w:lang w:val="en-AU"/>
              </w:rPr>
              <w:t>By the end of Level 6, students explain the causes and consequences of the establishment of British colonies in Australia during the 1800s and the contribution of significant individuals, events and ideas to continuity and change to Australian politics and society, including Federation and migration between 1900 and 2000.</w:t>
            </w:r>
          </w:p>
          <w:p w14:paraId="2EB7C5D5" w14:textId="77777777" w:rsidR="00240257" w:rsidRPr="0081684E" w:rsidRDefault="00240257" w:rsidP="00CD5B47">
            <w:pPr>
              <w:pStyle w:val="VCAAtabletextnarrow"/>
              <w:rPr>
                <w:lang w:val="en-AU"/>
              </w:rPr>
            </w:pPr>
            <w:r w:rsidRPr="0081684E">
              <w:rPr>
                <w:lang w:val="en-AU"/>
              </w:rPr>
              <w:t>Students develop and ask questions to assist their investigation into continuity and change in Australian history between 1800 and 2000. They organise events, developments and the lives of individuals in chronological order and use that information to create a narrative. Students identify the features, content and context of primary and secondary historical sources and describe the value of evidence in sources for specific historical investigations. They describe the perspectives, beliefs, values and attitudes of people and groups in Australia’s past using evidence from primary sources. Students recognise different historical interpretations and explain why they may vary. Students identify and compare patterns of continuity and change in the events and the lives of Australians between 1800 and 2000. They explain the causes and consequences of significant events, individuals and groups during the Australian colonial period and the 20th century. Students explain the significance of events, individuals and groups as factors contributing to continuity and change in Australia during the period of study. They construct interpretations of Australian history between 1800 and 2000 using appropriate historical terms and evidence drawn from primary and secondary sources.</w:t>
            </w:r>
          </w:p>
        </w:tc>
        <w:tc>
          <w:tcPr>
            <w:tcW w:w="3232" w:type="dxa"/>
            <w:tcBorders>
              <w:top w:val="single" w:sz="4" w:space="0" w:color="auto"/>
              <w:left w:val="single" w:sz="4" w:space="0" w:color="auto"/>
              <w:bottom w:val="single" w:sz="4" w:space="0" w:color="auto"/>
              <w:right w:val="single" w:sz="4" w:space="0" w:color="auto"/>
            </w:tcBorders>
          </w:tcPr>
          <w:p w14:paraId="7285B437" w14:textId="6E611DFD" w:rsidR="00240257" w:rsidRPr="0081684E" w:rsidRDefault="00F631F0" w:rsidP="0096663D">
            <w:pPr>
              <w:pStyle w:val="VCAAtablebulletnarrowVC"/>
            </w:pPr>
            <w:r w:rsidRPr="0081684E">
              <w:t>Refined</w:t>
            </w:r>
            <w:r w:rsidR="00980C07" w:rsidRPr="0081684E">
              <w:t xml:space="preserve"> </w:t>
            </w:r>
            <w:r w:rsidR="00240257" w:rsidRPr="0081684E">
              <w:t xml:space="preserve">and </w:t>
            </w:r>
            <w:r w:rsidR="00980C07" w:rsidRPr="0081684E">
              <w:t xml:space="preserve">included </w:t>
            </w:r>
            <w:r w:rsidR="00240257" w:rsidRPr="0081684E">
              <w:t>more relevance to content descriptions and historical concepts</w:t>
            </w:r>
          </w:p>
        </w:tc>
      </w:tr>
    </w:tbl>
    <w:p w14:paraId="0459A836" w14:textId="77777777" w:rsidR="00240257" w:rsidRPr="0081684E" w:rsidRDefault="00240257" w:rsidP="00240257">
      <w:pPr>
        <w:pStyle w:val="Heading3"/>
      </w:pPr>
      <w:bookmarkStart w:id="11" w:name="_Toc142461001"/>
      <w:r w:rsidRPr="0081684E">
        <w:lastRenderedPageBreak/>
        <w:t>Content descriptions</w:t>
      </w:r>
      <w:bookmarkEnd w:id="11"/>
      <w:r w:rsidRPr="0081684E">
        <w:t xml:space="preserve"> </w:t>
      </w:r>
    </w:p>
    <w:p w14:paraId="7E96BF88" w14:textId="77777777" w:rsidR="00240257" w:rsidRPr="0081684E" w:rsidRDefault="00240257" w:rsidP="00240257">
      <w:pPr>
        <w:pStyle w:val="Heading4"/>
        <w:rPr>
          <w:lang w:val="en-AU"/>
        </w:rPr>
      </w:pPr>
      <w:r w:rsidRPr="0081684E">
        <w:rPr>
          <w:lang w:val="en-AU"/>
        </w:rPr>
        <w:t xml:space="preserve">VC2 strand: Historical Knowledge and Understanding </w:t>
      </w:r>
    </w:p>
    <w:p w14:paraId="783ED324" w14:textId="77777777" w:rsidR="00240257" w:rsidRPr="0081684E" w:rsidRDefault="00240257" w:rsidP="00240257">
      <w:pPr>
        <w:pStyle w:val="Heading5"/>
        <w:rPr>
          <w:lang w:val="en-AU"/>
        </w:rPr>
      </w:pPr>
      <w:r w:rsidRPr="0081684E">
        <w:rPr>
          <w:lang w:val="en-AU"/>
        </w:rPr>
        <w:t>Sub-strand: Australia (1800–1900)</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Levels 5 and 6"/>
      </w:tblPr>
      <w:tblGrid>
        <w:gridCol w:w="5840"/>
        <w:gridCol w:w="5840"/>
        <w:gridCol w:w="3232"/>
      </w:tblGrid>
      <w:tr w:rsidR="00240257" w:rsidRPr="0081684E" w14:paraId="05A385BD" w14:textId="77777777" w:rsidTr="00BF5A72">
        <w:trPr>
          <w:trHeight w:val="465"/>
          <w:tblHeader/>
        </w:trPr>
        <w:tc>
          <w:tcPr>
            <w:tcW w:w="5840" w:type="dxa"/>
            <w:shd w:val="clear" w:color="auto" w:fill="0076A3"/>
          </w:tcPr>
          <w:p w14:paraId="1D370D55"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64073617" w14:textId="77777777" w:rsidR="00240257" w:rsidRPr="0081684E" w:rsidRDefault="00240257" w:rsidP="00CD5B47">
            <w:pPr>
              <w:pStyle w:val="VCAAtableheadingnarrow"/>
              <w:rPr>
                <w:lang w:val="en-AU"/>
              </w:rPr>
            </w:pPr>
            <w:r w:rsidRPr="0081684E">
              <w:rPr>
                <w:lang w:val="en-AU"/>
              </w:rPr>
              <w:t>Victorian Curriculum F–10 Version 2.0</w:t>
            </w:r>
          </w:p>
        </w:tc>
        <w:tc>
          <w:tcPr>
            <w:tcW w:w="3232" w:type="dxa"/>
            <w:shd w:val="clear" w:color="auto" w:fill="0076A3"/>
          </w:tcPr>
          <w:p w14:paraId="03B303C0" w14:textId="77777777" w:rsidR="00240257" w:rsidRPr="0081684E" w:rsidRDefault="00240257" w:rsidP="00CD5B47">
            <w:pPr>
              <w:pStyle w:val="VCAAtableheadingnarrow"/>
              <w:rPr>
                <w:lang w:val="en-AU"/>
              </w:rPr>
            </w:pPr>
            <w:r w:rsidRPr="0081684E">
              <w:rPr>
                <w:lang w:val="en-AU"/>
              </w:rPr>
              <w:t>Comment</w:t>
            </w:r>
          </w:p>
        </w:tc>
      </w:tr>
      <w:tr w:rsidR="00240257" w:rsidRPr="0081684E" w14:paraId="6656E261" w14:textId="77777777" w:rsidTr="00BF5A72">
        <w:trPr>
          <w:trHeight w:val="632"/>
        </w:trPr>
        <w:tc>
          <w:tcPr>
            <w:tcW w:w="5840" w:type="dxa"/>
          </w:tcPr>
          <w:p w14:paraId="6D4E64D8" w14:textId="77777777" w:rsidR="00240257" w:rsidRPr="0081684E" w:rsidRDefault="00240257" w:rsidP="00CD5B47">
            <w:pPr>
              <w:pStyle w:val="VCAAtabletextnarrow"/>
              <w:rPr>
                <w:color w:val="auto"/>
                <w:lang w:val="en-AU" w:eastAsia="en-AU"/>
              </w:rPr>
            </w:pPr>
            <w:r w:rsidRPr="0081684E">
              <w:rPr>
                <w:lang w:val="en-AU"/>
              </w:rPr>
              <w:t>The social, economic and political causes and reasons for the establishment of British colonies in Australia after 1800 (VCHHK088)</w:t>
            </w:r>
          </w:p>
        </w:tc>
        <w:tc>
          <w:tcPr>
            <w:tcW w:w="5840" w:type="dxa"/>
          </w:tcPr>
          <w:p w14:paraId="737FB3B8" w14:textId="77777777" w:rsidR="00240257" w:rsidRPr="0081684E" w:rsidRDefault="00240257" w:rsidP="00CD5B47">
            <w:pPr>
              <w:pStyle w:val="VCAAtabletextnarrow"/>
              <w:rPr>
                <w:lang w:val="en-AU"/>
              </w:rPr>
            </w:pPr>
            <w:r w:rsidRPr="0081684E">
              <w:rPr>
                <w:lang w:val="en-AU"/>
              </w:rPr>
              <w:t>the causes for the establishment of different British colonies on Aboriginal and Torres Strait Islander Peoples’ Countries and Places after 1800</w:t>
            </w:r>
          </w:p>
          <w:p w14:paraId="051E806D" w14:textId="77777777" w:rsidR="00240257" w:rsidRPr="0081684E" w:rsidRDefault="00240257" w:rsidP="00CD5B47">
            <w:pPr>
              <w:pStyle w:val="VCAAtabletextnarrow"/>
              <w:rPr>
                <w:color w:val="auto"/>
                <w:lang w:val="en-AU" w:eastAsia="en-AU"/>
              </w:rPr>
            </w:pPr>
            <w:r w:rsidRPr="0081684E">
              <w:rPr>
                <w:lang w:val="en-AU"/>
              </w:rPr>
              <w:t>VC2HH6K01</w:t>
            </w:r>
          </w:p>
        </w:tc>
        <w:tc>
          <w:tcPr>
            <w:tcW w:w="3232" w:type="dxa"/>
          </w:tcPr>
          <w:p w14:paraId="4B7BC58F" w14:textId="462C6596" w:rsidR="00240257" w:rsidRPr="0081684E" w:rsidRDefault="00240257" w:rsidP="0096663D">
            <w:pPr>
              <w:pStyle w:val="VCAAtablebulletnarrowVC"/>
            </w:pPr>
            <w:r w:rsidRPr="0081684E">
              <w:t>Broader scope now allows for causes for establishment</w:t>
            </w:r>
          </w:p>
        </w:tc>
      </w:tr>
      <w:tr w:rsidR="00240257" w:rsidRPr="0081684E" w14:paraId="5DC7479D" w14:textId="77777777" w:rsidTr="00BF5A72">
        <w:trPr>
          <w:trHeight w:val="632"/>
        </w:trPr>
        <w:tc>
          <w:tcPr>
            <w:tcW w:w="5840" w:type="dxa"/>
          </w:tcPr>
          <w:p w14:paraId="2E377E81" w14:textId="77777777" w:rsidR="00240257" w:rsidRPr="0081684E" w:rsidRDefault="00240257" w:rsidP="00CD5B47">
            <w:pPr>
              <w:pStyle w:val="VCAAtabletextnarrow"/>
              <w:rPr>
                <w:color w:val="auto"/>
                <w:lang w:val="en-AU" w:eastAsia="en-AU"/>
              </w:rPr>
            </w:pPr>
            <w:r w:rsidRPr="0081684E">
              <w:rPr>
                <w:lang w:val="en-AU"/>
              </w:rPr>
              <w:t>The nature of convict or colonial presence, including the factors that influenced changing patterns of development, how the environment changed, and aspects of the daily life of the inhabitants, including Aboriginal and Torres Strait Islander peoples (VCHHK089)</w:t>
            </w:r>
          </w:p>
        </w:tc>
        <w:tc>
          <w:tcPr>
            <w:tcW w:w="5840" w:type="dxa"/>
          </w:tcPr>
          <w:p w14:paraId="21FCD77C" w14:textId="77777777" w:rsidR="00240257" w:rsidRPr="0081684E" w:rsidRDefault="00240257" w:rsidP="00CD5B47">
            <w:pPr>
              <w:pStyle w:val="VCAAtabletextnarrow"/>
              <w:rPr>
                <w:lang w:val="en-AU"/>
              </w:rPr>
            </w:pPr>
            <w:r w:rsidRPr="0081684E">
              <w:rPr>
                <w:lang w:val="en-AU"/>
              </w:rPr>
              <w:t>the impacts of the development of colonies on Aboriginal and Torres Strait Islander Peoples, local-born colonists and migrants, and on the environment</w:t>
            </w:r>
          </w:p>
          <w:p w14:paraId="7BE3617F" w14:textId="77777777" w:rsidR="00240257" w:rsidRPr="0081684E" w:rsidRDefault="00240257" w:rsidP="00CD5B47">
            <w:pPr>
              <w:pStyle w:val="VCAAtabletextnarrow"/>
              <w:rPr>
                <w:color w:val="auto"/>
                <w:lang w:val="en-AU" w:eastAsia="en-AU"/>
              </w:rPr>
            </w:pPr>
            <w:r w:rsidRPr="0081684E">
              <w:rPr>
                <w:lang w:val="en-AU"/>
              </w:rPr>
              <w:t>VC2HH6K02</w:t>
            </w:r>
          </w:p>
        </w:tc>
        <w:tc>
          <w:tcPr>
            <w:tcW w:w="3232" w:type="dxa"/>
          </w:tcPr>
          <w:p w14:paraId="3964741D" w14:textId="59B4B442" w:rsidR="00240257" w:rsidRPr="0081684E" w:rsidRDefault="00A01E23" w:rsidP="0096663D">
            <w:pPr>
              <w:pStyle w:val="VCAAtablebulletnarrowVC"/>
              <w:rPr>
                <w:color w:val="005D93"/>
              </w:rPr>
            </w:pPr>
            <w:r w:rsidRPr="0081684E">
              <w:t>Refined to be m</w:t>
            </w:r>
            <w:r w:rsidR="00240257" w:rsidRPr="0081684E">
              <w:t>ore concise</w:t>
            </w:r>
          </w:p>
        </w:tc>
      </w:tr>
      <w:tr w:rsidR="00240257" w:rsidRPr="0081684E" w14:paraId="012C40B5" w14:textId="77777777" w:rsidTr="00BF5A72">
        <w:trPr>
          <w:trHeight w:val="632"/>
        </w:trPr>
        <w:tc>
          <w:tcPr>
            <w:tcW w:w="5840" w:type="dxa"/>
          </w:tcPr>
          <w:p w14:paraId="41132C06" w14:textId="77777777" w:rsidR="00240257" w:rsidRPr="0081684E" w:rsidRDefault="00240257" w:rsidP="00CD5B47">
            <w:pPr>
              <w:pStyle w:val="VCAAtabletextnarrow"/>
              <w:rPr>
                <w:lang w:val="en-AU"/>
              </w:rPr>
            </w:pPr>
            <w:r w:rsidRPr="0081684E">
              <w:rPr>
                <w:lang w:val="en-AU"/>
              </w:rPr>
              <w:t>The effects of a significant development or event on a colony (VCHHK090)</w:t>
            </w:r>
          </w:p>
          <w:p w14:paraId="178CC1CA" w14:textId="77777777" w:rsidR="00240257" w:rsidRPr="0081684E" w:rsidRDefault="00240257" w:rsidP="00CD5B47">
            <w:pPr>
              <w:pStyle w:val="VCAAtabletextnarrow"/>
              <w:rPr>
                <w:color w:val="auto"/>
                <w:lang w:val="en-AU" w:eastAsia="en-AU"/>
              </w:rPr>
            </w:pPr>
            <w:r w:rsidRPr="0081684E">
              <w:rPr>
                <w:lang w:val="en-AU"/>
              </w:rPr>
              <w:t>The causes and the reasons why people migrated to Australia from Europe and Asia, and the perspectives, experiences and contributions of a particular migrant group within a colony (VCHHK091)</w:t>
            </w:r>
          </w:p>
        </w:tc>
        <w:tc>
          <w:tcPr>
            <w:tcW w:w="5840" w:type="dxa"/>
          </w:tcPr>
          <w:p w14:paraId="0DF33389" w14:textId="77777777" w:rsidR="00240257" w:rsidRPr="0081684E" w:rsidRDefault="00240257" w:rsidP="00CD5B47">
            <w:pPr>
              <w:pStyle w:val="VCAAtabletextnarrow"/>
              <w:rPr>
                <w:lang w:val="en-AU"/>
              </w:rPr>
            </w:pPr>
            <w:r w:rsidRPr="0081684E">
              <w:rPr>
                <w:lang w:val="en-AU"/>
              </w:rPr>
              <w:t>the continuities and changes associated with significant developments or events on a colony</w:t>
            </w:r>
          </w:p>
          <w:p w14:paraId="70E3EF4F" w14:textId="0474324E" w:rsidR="00240257" w:rsidRPr="0081684E" w:rsidRDefault="00240257" w:rsidP="00CD5B47">
            <w:pPr>
              <w:pStyle w:val="VCAAtabletextnarrow"/>
              <w:rPr>
                <w:color w:val="auto"/>
                <w:lang w:val="en-AU" w:eastAsia="en-AU"/>
              </w:rPr>
            </w:pPr>
            <w:r w:rsidRPr="0081684E">
              <w:rPr>
                <w:lang w:val="en-AU"/>
              </w:rPr>
              <w:t>VC2HH6K03</w:t>
            </w:r>
          </w:p>
        </w:tc>
        <w:tc>
          <w:tcPr>
            <w:tcW w:w="3232" w:type="dxa"/>
          </w:tcPr>
          <w:p w14:paraId="5BE1D16E" w14:textId="266C66EB" w:rsidR="00240257" w:rsidRPr="0081684E" w:rsidRDefault="002C09C2" w:rsidP="0096663D">
            <w:pPr>
              <w:pStyle w:val="VCAAtablebulletnarrowVC"/>
            </w:pPr>
            <w:r w:rsidRPr="0081684E">
              <w:t xml:space="preserve">Refined </w:t>
            </w:r>
            <w:r w:rsidR="00240257" w:rsidRPr="0081684E">
              <w:t>with inclusion of connection to skills sub-strand</w:t>
            </w:r>
          </w:p>
        </w:tc>
      </w:tr>
      <w:tr w:rsidR="00240257" w:rsidRPr="0081684E" w14:paraId="58C2FC6A" w14:textId="77777777" w:rsidTr="00BF5A72">
        <w:tblPrEx>
          <w:tblCellMar>
            <w:top w:w="0" w:type="dxa"/>
            <w:left w:w="108" w:type="dxa"/>
            <w:bottom w:w="0" w:type="dxa"/>
            <w:right w:w="108" w:type="dxa"/>
          </w:tblCellMar>
        </w:tblPrEx>
        <w:trPr>
          <w:trHeight w:val="632"/>
        </w:trPr>
        <w:tc>
          <w:tcPr>
            <w:tcW w:w="5840" w:type="dxa"/>
          </w:tcPr>
          <w:p w14:paraId="3725C3E5" w14:textId="27B5195E" w:rsidR="00240257" w:rsidRPr="0081684E" w:rsidRDefault="00240257" w:rsidP="00CD5B47">
            <w:pPr>
              <w:pStyle w:val="VCAAtabletextnarrow"/>
              <w:rPr>
                <w:color w:val="auto"/>
                <w:lang w:val="en-AU" w:eastAsia="en-AU"/>
              </w:rPr>
            </w:pPr>
            <w:r w:rsidRPr="0081684E">
              <w:rPr>
                <w:lang w:val="en-AU"/>
              </w:rPr>
              <w:t>The stories and perspectives of people who migrated to Australia, including from one Asian country, and the reasons they migrated (VCHHK095)</w:t>
            </w:r>
          </w:p>
        </w:tc>
        <w:tc>
          <w:tcPr>
            <w:tcW w:w="5840" w:type="dxa"/>
          </w:tcPr>
          <w:p w14:paraId="3ED8F76E" w14:textId="77777777" w:rsidR="00240257" w:rsidRPr="0081684E" w:rsidRDefault="00240257" w:rsidP="00CD5B47">
            <w:pPr>
              <w:pStyle w:val="VCAAtabletextnarrow"/>
              <w:rPr>
                <w:lang w:val="en-AU"/>
              </w:rPr>
            </w:pPr>
            <w:r w:rsidRPr="0081684E">
              <w:rPr>
                <w:lang w:val="en-AU"/>
              </w:rPr>
              <w:t>the causes and consequences of people migrating to a colony from Europe and Asia and the perspectives, experiences and contributions of a particular migrant group within a colony</w:t>
            </w:r>
          </w:p>
          <w:p w14:paraId="249900D8" w14:textId="77777777" w:rsidR="00240257" w:rsidRPr="0081684E" w:rsidRDefault="00240257" w:rsidP="00CD5B47">
            <w:pPr>
              <w:pStyle w:val="VCAAtabletextnarrow"/>
              <w:rPr>
                <w:color w:val="auto"/>
                <w:lang w:val="en-AU" w:eastAsia="en-AU"/>
              </w:rPr>
            </w:pPr>
            <w:r w:rsidRPr="0081684E">
              <w:rPr>
                <w:lang w:val="en-AU"/>
              </w:rPr>
              <w:t>VC2HH6K04</w:t>
            </w:r>
          </w:p>
        </w:tc>
        <w:tc>
          <w:tcPr>
            <w:tcW w:w="3232" w:type="dxa"/>
          </w:tcPr>
          <w:p w14:paraId="5CC6FC1E" w14:textId="5D5A97D6" w:rsidR="00240257" w:rsidRPr="0081684E" w:rsidRDefault="002C09C2" w:rsidP="0096663D">
            <w:pPr>
              <w:pStyle w:val="VCAAtablebulletnarrowVC"/>
            </w:pPr>
            <w:r w:rsidRPr="0081684E">
              <w:t>Refined to be m</w:t>
            </w:r>
            <w:r w:rsidR="00240257" w:rsidRPr="0081684E">
              <w:t>ore concise</w:t>
            </w:r>
          </w:p>
        </w:tc>
      </w:tr>
      <w:tr w:rsidR="00240257" w:rsidRPr="0081684E" w14:paraId="7D751A69" w14:textId="77777777" w:rsidTr="00BF5A72">
        <w:trPr>
          <w:trHeight w:val="632"/>
        </w:trPr>
        <w:tc>
          <w:tcPr>
            <w:tcW w:w="5840" w:type="dxa"/>
          </w:tcPr>
          <w:p w14:paraId="4B5A4F77" w14:textId="77777777" w:rsidR="00240257" w:rsidRPr="0081684E" w:rsidRDefault="00240257" w:rsidP="00CD5B47">
            <w:pPr>
              <w:pStyle w:val="VCAAtabletextnarrow"/>
              <w:rPr>
                <w:highlight w:val="yellow"/>
                <w:lang w:val="en-AU"/>
              </w:rPr>
            </w:pPr>
            <w:r w:rsidRPr="0081684E">
              <w:rPr>
                <w:lang w:val="en-AU"/>
              </w:rPr>
              <w:t>Significant contributions of individuals and groups, including Aboriginal and Torres Strait Islander peoples and migrants, to changing Australian society (VCHHK096)</w:t>
            </w:r>
          </w:p>
        </w:tc>
        <w:tc>
          <w:tcPr>
            <w:tcW w:w="5840" w:type="dxa"/>
          </w:tcPr>
          <w:p w14:paraId="62A763B7" w14:textId="77777777" w:rsidR="00240257" w:rsidRPr="0081684E" w:rsidRDefault="00240257" w:rsidP="00CD5B47">
            <w:pPr>
              <w:pStyle w:val="VCAAtabletextnarrow"/>
              <w:rPr>
                <w:lang w:val="en-AU"/>
              </w:rPr>
            </w:pPr>
            <w:r w:rsidRPr="0081684E">
              <w:rPr>
                <w:lang w:val="en-AU"/>
              </w:rPr>
              <w:t xml:space="preserve">the role of significant individuals or groups, including Aboriginal and Torres Strait Islander Peoples, local-born colonists and migrants, on the development of or events in a colony </w:t>
            </w:r>
          </w:p>
          <w:p w14:paraId="4AA95B5E" w14:textId="77777777" w:rsidR="00240257" w:rsidRPr="0081684E" w:rsidRDefault="00240257" w:rsidP="00CD5B47">
            <w:pPr>
              <w:pStyle w:val="VCAAtabletextnarrow"/>
              <w:rPr>
                <w:color w:val="auto"/>
                <w:lang w:val="en-AU" w:eastAsia="en-AU"/>
              </w:rPr>
            </w:pPr>
            <w:r w:rsidRPr="0081684E">
              <w:rPr>
                <w:lang w:val="en-AU"/>
              </w:rPr>
              <w:t>VC2HH6K05</w:t>
            </w:r>
          </w:p>
        </w:tc>
        <w:tc>
          <w:tcPr>
            <w:tcW w:w="3232" w:type="dxa"/>
          </w:tcPr>
          <w:p w14:paraId="5E22F09A" w14:textId="51273C67" w:rsidR="00240257" w:rsidRPr="0081684E" w:rsidRDefault="002C09C2" w:rsidP="00CD5B47">
            <w:pPr>
              <w:pStyle w:val="VCAAtablebulletnarrowVC"/>
            </w:pPr>
            <w:r w:rsidRPr="0081684E">
              <w:t xml:space="preserve">Refined to </w:t>
            </w:r>
            <w:r w:rsidR="00E90E91" w:rsidRPr="0081684E">
              <w:t>b</w:t>
            </w:r>
            <w:r w:rsidRPr="0081684E">
              <w:t>e m</w:t>
            </w:r>
            <w:r w:rsidR="00240257" w:rsidRPr="0081684E">
              <w:t>ore concise</w:t>
            </w:r>
          </w:p>
        </w:tc>
      </w:tr>
      <w:tr w:rsidR="00240257" w:rsidRPr="0081684E" w14:paraId="1598B181" w14:textId="77777777" w:rsidTr="00BF5A72">
        <w:trPr>
          <w:trHeight w:val="632"/>
        </w:trPr>
        <w:tc>
          <w:tcPr>
            <w:tcW w:w="5840" w:type="dxa"/>
            <w:shd w:val="clear" w:color="auto" w:fill="F2F2F2" w:themeFill="background1" w:themeFillShade="F2"/>
          </w:tcPr>
          <w:p w14:paraId="10831F84" w14:textId="77777777" w:rsidR="00240257" w:rsidRPr="0081684E" w:rsidRDefault="00240257" w:rsidP="00CD5B47">
            <w:pPr>
              <w:pStyle w:val="VCAAtabletextnarrow"/>
              <w:rPr>
                <w:highlight w:val="yellow"/>
                <w:lang w:val="en-AU"/>
              </w:rPr>
            </w:pPr>
          </w:p>
        </w:tc>
        <w:tc>
          <w:tcPr>
            <w:tcW w:w="5840" w:type="dxa"/>
          </w:tcPr>
          <w:p w14:paraId="115CB7B0" w14:textId="77777777" w:rsidR="00240257" w:rsidRPr="0081684E" w:rsidRDefault="00240257" w:rsidP="00CD5B47">
            <w:pPr>
              <w:pStyle w:val="VCAAtabletextnarrow"/>
              <w:rPr>
                <w:lang w:val="en-AU"/>
              </w:rPr>
            </w:pPr>
            <w:r w:rsidRPr="0081684E">
              <w:rPr>
                <w:lang w:val="en-AU"/>
              </w:rPr>
              <w:t>different interpretations of a significant historical development in a colony during the 19th century</w:t>
            </w:r>
          </w:p>
          <w:p w14:paraId="2CFF9F46" w14:textId="77777777" w:rsidR="00240257" w:rsidRPr="0081684E" w:rsidRDefault="00240257" w:rsidP="00CD5B47">
            <w:pPr>
              <w:pStyle w:val="VCAAtabletextnarrow"/>
              <w:rPr>
                <w:color w:val="auto"/>
                <w:lang w:val="en-AU" w:eastAsia="en-AU"/>
              </w:rPr>
            </w:pPr>
            <w:r w:rsidRPr="0081684E">
              <w:rPr>
                <w:lang w:val="en-AU"/>
              </w:rPr>
              <w:t>VC2HH6K06</w:t>
            </w:r>
          </w:p>
        </w:tc>
        <w:tc>
          <w:tcPr>
            <w:tcW w:w="3232" w:type="dxa"/>
          </w:tcPr>
          <w:p w14:paraId="658E0D14" w14:textId="06E718E6" w:rsidR="00240257" w:rsidRPr="0081684E" w:rsidRDefault="00240257" w:rsidP="00CD5B47">
            <w:pPr>
              <w:pStyle w:val="VCAAtablebulletnarrowVC"/>
            </w:pPr>
            <w:r w:rsidRPr="0081684E">
              <w:t>New</w:t>
            </w:r>
            <w:r w:rsidR="000528E2" w:rsidRPr="0081684E">
              <w:t xml:space="preserve"> content description</w:t>
            </w:r>
            <w:r w:rsidRPr="0081684E">
              <w:t>. Important addition to adhere to historical concepts</w:t>
            </w:r>
          </w:p>
        </w:tc>
      </w:tr>
    </w:tbl>
    <w:p w14:paraId="74E18342" w14:textId="77777777" w:rsidR="00240257" w:rsidRPr="0081684E" w:rsidRDefault="00240257" w:rsidP="00240257">
      <w:pPr>
        <w:pStyle w:val="Heading5"/>
        <w:rPr>
          <w:lang w:val="en-AU"/>
        </w:rPr>
      </w:pPr>
      <w:r w:rsidRPr="0081684E">
        <w:rPr>
          <w:lang w:val="en-AU"/>
        </w:rPr>
        <w:t>Sub-strand: Australia (1900–2000)</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Levels 5 and 6"/>
      </w:tblPr>
      <w:tblGrid>
        <w:gridCol w:w="5840"/>
        <w:gridCol w:w="5840"/>
        <w:gridCol w:w="3232"/>
      </w:tblGrid>
      <w:tr w:rsidR="00240257" w:rsidRPr="0081684E" w14:paraId="0BB3277E" w14:textId="77777777" w:rsidTr="00BF5A72">
        <w:trPr>
          <w:trHeight w:val="465"/>
          <w:tblHeader/>
        </w:trPr>
        <w:tc>
          <w:tcPr>
            <w:tcW w:w="5840" w:type="dxa"/>
            <w:shd w:val="clear" w:color="auto" w:fill="0076A3"/>
          </w:tcPr>
          <w:p w14:paraId="0A757317"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56CCF36D" w14:textId="77777777" w:rsidR="00240257" w:rsidRPr="0081684E" w:rsidRDefault="00240257" w:rsidP="00CD5B47">
            <w:pPr>
              <w:pStyle w:val="VCAAtableheadingnarrow"/>
              <w:rPr>
                <w:lang w:val="en-AU"/>
              </w:rPr>
            </w:pPr>
            <w:r w:rsidRPr="0081684E">
              <w:rPr>
                <w:lang w:val="en-AU"/>
              </w:rPr>
              <w:t>Victorian Curriculum F–10 Version 2.0</w:t>
            </w:r>
          </w:p>
        </w:tc>
        <w:tc>
          <w:tcPr>
            <w:tcW w:w="3232" w:type="dxa"/>
            <w:shd w:val="clear" w:color="auto" w:fill="0076A3"/>
          </w:tcPr>
          <w:p w14:paraId="0FA36DAC" w14:textId="77777777" w:rsidR="00240257" w:rsidRPr="0081684E" w:rsidRDefault="00240257" w:rsidP="00CD5B47">
            <w:pPr>
              <w:pStyle w:val="VCAAtableheadingnarrow"/>
              <w:rPr>
                <w:lang w:val="en-AU"/>
              </w:rPr>
            </w:pPr>
            <w:r w:rsidRPr="0081684E">
              <w:rPr>
                <w:lang w:val="en-AU"/>
              </w:rPr>
              <w:t>Comment</w:t>
            </w:r>
          </w:p>
        </w:tc>
      </w:tr>
      <w:tr w:rsidR="00240257" w:rsidRPr="0081684E" w14:paraId="7107BCCA" w14:textId="77777777" w:rsidTr="00BF5A72">
        <w:tblPrEx>
          <w:tblCellMar>
            <w:top w:w="0" w:type="dxa"/>
            <w:left w:w="108" w:type="dxa"/>
            <w:bottom w:w="0" w:type="dxa"/>
            <w:right w:w="108" w:type="dxa"/>
          </w:tblCellMar>
        </w:tblPrEx>
        <w:trPr>
          <w:trHeight w:val="632"/>
        </w:trPr>
        <w:tc>
          <w:tcPr>
            <w:tcW w:w="5840" w:type="dxa"/>
          </w:tcPr>
          <w:p w14:paraId="72FED59A" w14:textId="77777777" w:rsidR="00240257" w:rsidRPr="0081684E" w:rsidRDefault="00240257" w:rsidP="00CD5B47">
            <w:pPr>
              <w:pStyle w:val="VCAAtabletextnarrow"/>
              <w:rPr>
                <w:color w:val="auto"/>
                <w:lang w:val="en-AU" w:eastAsia="en-AU"/>
              </w:rPr>
            </w:pPr>
            <w:r w:rsidRPr="0081684E">
              <w:rPr>
                <w:lang w:val="en-AU"/>
              </w:rPr>
              <w:t>The significance of key figures and events that led to Australia’s Federation, including British and American influences on Australia’s system of law and government (VCHHK093)</w:t>
            </w:r>
          </w:p>
        </w:tc>
        <w:tc>
          <w:tcPr>
            <w:tcW w:w="5840" w:type="dxa"/>
          </w:tcPr>
          <w:p w14:paraId="35556411" w14:textId="77777777" w:rsidR="00240257" w:rsidRPr="0081684E" w:rsidRDefault="00240257" w:rsidP="00CD5B47">
            <w:pPr>
              <w:pStyle w:val="VCAAtabletextnarrow"/>
              <w:rPr>
                <w:lang w:val="en-AU"/>
              </w:rPr>
            </w:pPr>
            <w:r w:rsidRPr="0081684E">
              <w:rPr>
                <w:lang w:val="en-AU"/>
              </w:rPr>
              <w:t>significant individuals, events and ideas that led to Australia’s Federation, including the Constitution and democratic systems of government</w:t>
            </w:r>
          </w:p>
          <w:p w14:paraId="27ECA20A" w14:textId="77777777" w:rsidR="00240257" w:rsidRPr="0081684E" w:rsidRDefault="00240257" w:rsidP="00CD5B47">
            <w:pPr>
              <w:pStyle w:val="VCAAtabletextnarrow"/>
              <w:rPr>
                <w:color w:val="auto"/>
                <w:lang w:val="en-AU" w:eastAsia="en-AU"/>
              </w:rPr>
            </w:pPr>
            <w:r w:rsidRPr="0081684E">
              <w:rPr>
                <w:lang w:val="en-AU"/>
              </w:rPr>
              <w:t>VC2HH6K07</w:t>
            </w:r>
          </w:p>
        </w:tc>
        <w:tc>
          <w:tcPr>
            <w:tcW w:w="3232" w:type="dxa"/>
          </w:tcPr>
          <w:p w14:paraId="78FF3100" w14:textId="26BC9D7F" w:rsidR="00240257" w:rsidRPr="0081684E" w:rsidRDefault="002C09C2" w:rsidP="0096663D">
            <w:pPr>
              <w:pStyle w:val="VCAAtablebulletnarrowVC"/>
            </w:pPr>
            <w:r w:rsidRPr="0081684E">
              <w:t>Refined to be m</w:t>
            </w:r>
            <w:r w:rsidR="00240257" w:rsidRPr="0081684E">
              <w:t>ore concise</w:t>
            </w:r>
          </w:p>
        </w:tc>
      </w:tr>
      <w:tr w:rsidR="00240257" w:rsidRPr="0081684E" w14:paraId="5434C7DE" w14:textId="77777777" w:rsidTr="00BF5A72">
        <w:tblPrEx>
          <w:tblCellMar>
            <w:top w:w="0" w:type="dxa"/>
            <w:left w:w="108" w:type="dxa"/>
            <w:bottom w:w="0" w:type="dxa"/>
            <w:right w:w="108" w:type="dxa"/>
          </w:tblCellMar>
        </w:tblPrEx>
        <w:trPr>
          <w:trHeight w:val="632"/>
        </w:trPr>
        <w:tc>
          <w:tcPr>
            <w:tcW w:w="5840" w:type="dxa"/>
          </w:tcPr>
          <w:p w14:paraId="50E291E2" w14:textId="77777777" w:rsidR="00240257" w:rsidRPr="0081684E" w:rsidRDefault="00240257" w:rsidP="00CD5B47">
            <w:pPr>
              <w:pStyle w:val="VCAAtabletextnarrow"/>
              <w:rPr>
                <w:color w:val="auto"/>
                <w:lang w:val="en-AU" w:eastAsia="en-AU"/>
              </w:rPr>
            </w:pPr>
            <w:r w:rsidRPr="0081684E">
              <w:rPr>
                <w:lang w:val="en-AU"/>
              </w:rPr>
              <w:t>The different experiences and perspectives of Australian democracy and citizenship, including the status and rights of Aboriginal and Torres Strait Islander peoples, migrants, women, and children (VCHHK094)</w:t>
            </w:r>
          </w:p>
        </w:tc>
        <w:tc>
          <w:tcPr>
            <w:tcW w:w="5840" w:type="dxa"/>
          </w:tcPr>
          <w:p w14:paraId="1F0378B9" w14:textId="77777777" w:rsidR="00240257" w:rsidRPr="0081684E" w:rsidRDefault="00240257" w:rsidP="00CD5B47">
            <w:pPr>
              <w:pStyle w:val="VCAAtabletextnarrow"/>
              <w:rPr>
                <w:lang w:val="en-AU"/>
              </w:rPr>
            </w:pPr>
            <w:r w:rsidRPr="0081684E">
              <w:rPr>
                <w:lang w:val="en-AU"/>
              </w:rPr>
              <w:t>the changing experiences and perspectives of Australian democracy and citizenship of Aboriginal and Torres Strait Islander Peoples, migrants, women and children since Federation</w:t>
            </w:r>
          </w:p>
          <w:p w14:paraId="633B2114" w14:textId="77777777" w:rsidR="00240257" w:rsidRPr="0081684E" w:rsidRDefault="00240257" w:rsidP="00CD5B47">
            <w:pPr>
              <w:pStyle w:val="VCAAtabletextnarrow"/>
              <w:rPr>
                <w:lang w:val="en-AU"/>
              </w:rPr>
            </w:pPr>
            <w:r w:rsidRPr="0081684E">
              <w:rPr>
                <w:lang w:val="en-AU"/>
              </w:rPr>
              <w:t>VC2HH6K08</w:t>
            </w:r>
          </w:p>
        </w:tc>
        <w:tc>
          <w:tcPr>
            <w:tcW w:w="3232" w:type="dxa"/>
          </w:tcPr>
          <w:p w14:paraId="7D7031D6" w14:textId="3AA0896C" w:rsidR="00240257" w:rsidRPr="0081684E" w:rsidRDefault="002C09C2" w:rsidP="0096663D">
            <w:pPr>
              <w:pStyle w:val="VCAAtablebulletnarrowVC"/>
            </w:pPr>
            <w:r w:rsidRPr="0081684E">
              <w:t xml:space="preserve">Refined to be more </w:t>
            </w:r>
            <w:r w:rsidR="00240257" w:rsidRPr="0081684E">
              <w:t>concise</w:t>
            </w:r>
          </w:p>
        </w:tc>
      </w:tr>
      <w:tr w:rsidR="00240257" w:rsidRPr="0081684E" w14:paraId="394A8136" w14:textId="77777777" w:rsidTr="00BF5A72">
        <w:trPr>
          <w:trHeight w:val="632"/>
        </w:trPr>
        <w:tc>
          <w:tcPr>
            <w:tcW w:w="5840" w:type="dxa"/>
          </w:tcPr>
          <w:p w14:paraId="07E4637F" w14:textId="77777777" w:rsidR="00240257" w:rsidRPr="0081684E" w:rsidRDefault="00240257" w:rsidP="00CD5B47">
            <w:pPr>
              <w:pStyle w:val="VCAAtabletextnarrow"/>
              <w:rPr>
                <w:lang w:val="en-AU"/>
              </w:rPr>
            </w:pPr>
            <w:r w:rsidRPr="0081684E">
              <w:rPr>
                <w:lang w:val="en-AU"/>
              </w:rPr>
              <w:t>The causes and the reasons why people migrated to Australia from Europe and Asia, and the perspectives, experiences and contributions of a particular migrant group within a colony (VCHHK091)</w:t>
            </w:r>
          </w:p>
        </w:tc>
        <w:tc>
          <w:tcPr>
            <w:tcW w:w="5840" w:type="dxa"/>
          </w:tcPr>
          <w:p w14:paraId="5FC9BC6D" w14:textId="77777777" w:rsidR="00240257" w:rsidRPr="0081684E" w:rsidRDefault="00240257" w:rsidP="00CD5B47">
            <w:pPr>
              <w:pStyle w:val="VCAAtabletextnarrow"/>
              <w:rPr>
                <w:lang w:val="en-AU"/>
              </w:rPr>
            </w:pPr>
            <w:r w:rsidRPr="0081684E">
              <w:rPr>
                <w:lang w:val="en-AU"/>
              </w:rPr>
              <w:t>the causes for people migrating to Australia from Europe and Asia, including their experiences and perspectives, and their impacts on Australian society during the 20th century</w:t>
            </w:r>
          </w:p>
          <w:p w14:paraId="594E91C4" w14:textId="77777777" w:rsidR="00240257" w:rsidRPr="0081684E" w:rsidRDefault="00240257" w:rsidP="00CD5B47">
            <w:pPr>
              <w:pStyle w:val="VCAAtabletextnarrow"/>
              <w:rPr>
                <w:lang w:val="en-AU"/>
              </w:rPr>
            </w:pPr>
            <w:r w:rsidRPr="0081684E">
              <w:rPr>
                <w:lang w:val="en-AU"/>
              </w:rPr>
              <w:t>VC2HH6K09</w:t>
            </w:r>
          </w:p>
        </w:tc>
        <w:tc>
          <w:tcPr>
            <w:tcW w:w="3232" w:type="dxa"/>
          </w:tcPr>
          <w:p w14:paraId="0C1C6B3C" w14:textId="309244DB" w:rsidR="00240257" w:rsidRPr="0081684E" w:rsidRDefault="002C09C2" w:rsidP="0096663D">
            <w:pPr>
              <w:pStyle w:val="VCAAtablebulletnarrowVC"/>
            </w:pPr>
            <w:r w:rsidRPr="0081684E">
              <w:t>Refined</w:t>
            </w:r>
          </w:p>
        </w:tc>
      </w:tr>
      <w:tr w:rsidR="00240257" w:rsidRPr="0081684E" w14:paraId="7947B779" w14:textId="77777777" w:rsidTr="00BF5A72">
        <w:trPr>
          <w:trHeight w:val="632"/>
        </w:trPr>
        <w:tc>
          <w:tcPr>
            <w:tcW w:w="5840" w:type="dxa"/>
          </w:tcPr>
          <w:p w14:paraId="4AD45DD0" w14:textId="76686145" w:rsidR="00240257" w:rsidRPr="0081684E" w:rsidRDefault="00240257" w:rsidP="00CD5B47">
            <w:pPr>
              <w:pStyle w:val="VCAAtabletextnarrow"/>
              <w:rPr>
                <w:color w:val="auto"/>
                <w:lang w:val="en-AU" w:eastAsia="en-AU"/>
              </w:rPr>
            </w:pPr>
            <w:r w:rsidRPr="0081684E">
              <w:rPr>
                <w:lang w:val="en-AU"/>
              </w:rPr>
              <w:t>The role that a significant individual or group played in shaping and changing a colony (VCHHK092)</w:t>
            </w:r>
          </w:p>
        </w:tc>
        <w:tc>
          <w:tcPr>
            <w:tcW w:w="5840" w:type="dxa"/>
          </w:tcPr>
          <w:p w14:paraId="501FC436" w14:textId="77777777" w:rsidR="00240257" w:rsidRPr="0081684E" w:rsidRDefault="00240257" w:rsidP="00CD5B47">
            <w:pPr>
              <w:pStyle w:val="VCAAtabletextnarrow"/>
              <w:rPr>
                <w:lang w:val="en-AU"/>
              </w:rPr>
            </w:pPr>
            <w:r w:rsidRPr="0081684E">
              <w:rPr>
                <w:lang w:val="en-AU"/>
              </w:rPr>
              <w:t>significant contributions of individuals and groups, including Aboriginal and Torres Strait Islander Peoples and migrants, to changing Australian society</w:t>
            </w:r>
          </w:p>
          <w:p w14:paraId="6DB728AD" w14:textId="77777777" w:rsidR="00240257" w:rsidRPr="0081684E" w:rsidRDefault="00240257" w:rsidP="00CD5B47">
            <w:pPr>
              <w:pStyle w:val="VCAAtabletextnarrow"/>
              <w:rPr>
                <w:color w:val="auto"/>
                <w:lang w:val="en-AU" w:eastAsia="en-AU"/>
              </w:rPr>
            </w:pPr>
            <w:r w:rsidRPr="0081684E">
              <w:rPr>
                <w:lang w:val="en-AU"/>
              </w:rPr>
              <w:t>VC2HH6K10</w:t>
            </w:r>
          </w:p>
        </w:tc>
        <w:tc>
          <w:tcPr>
            <w:tcW w:w="3232" w:type="dxa"/>
          </w:tcPr>
          <w:p w14:paraId="7267201C" w14:textId="1D687A7F" w:rsidR="00240257" w:rsidRPr="0081684E" w:rsidRDefault="00240257" w:rsidP="0096663D">
            <w:pPr>
              <w:pStyle w:val="VCAAtablebulletnarrowVC"/>
            </w:pPr>
            <w:r w:rsidRPr="0081684E">
              <w:t>Slight update in categories of people for inclusivity</w:t>
            </w:r>
          </w:p>
        </w:tc>
      </w:tr>
      <w:tr w:rsidR="00240257" w:rsidRPr="0081684E" w14:paraId="3C7CB4AC" w14:textId="77777777" w:rsidTr="00BF5A72">
        <w:trPr>
          <w:trHeight w:val="632"/>
        </w:trPr>
        <w:tc>
          <w:tcPr>
            <w:tcW w:w="5840" w:type="dxa"/>
            <w:shd w:val="clear" w:color="auto" w:fill="F2F2F2" w:themeFill="background1" w:themeFillShade="F2"/>
          </w:tcPr>
          <w:p w14:paraId="4F568CF9" w14:textId="77777777" w:rsidR="00240257" w:rsidRPr="0081684E" w:rsidRDefault="00240257" w:rsidP="00CD5B47">
            <w:pPr>
              <w:pStyle w:val="VCAAtabletextnarrow"/>
              <w:rPr>
                <w:lang w:val="en-AU"/>
              </w:rPr>
            </w:pPr>
          </w:p>
        </w:tc>
        <w:tc>
          <w:tcPr>
            <w:tcW w:w="5840" w:type="dxa"/>
          </w:tcPr>
          <w:p w14:paraId="466B1B93" w14:textId="77777777" w:rsidR="00240257" w:rsidRPr="0081684E" w:rsidRDefault="00240257" w:rsidP="00CD5B47">
            <w:pPr>
              <w:pStyle w:val="VCAAtabletextnarrow"/>
              <w:rPr>
                <w:rFonts w:asciiTheme="minorHAnsi" w:hAnsiTheme="minorHAnsi" w:cstheme="minorHAnsi"/>
                <w:szCs w:val="20"/>
                <w:lang w:val="en-AU"/>
              </w:rPr>
            </w:pPr>
            <w:r w:rsidRPr="0081684E">
              <w:rPr>
                <w:lang w:val="en-AU"/>
              </w:rPr>
              <w:t>continuities and changes in the experiences of Aboriginal and Torres Strait Islander Peoples during the 20</w:t>
            </w:r>
            <w:r w:rsidRPr="0081684E">
              <w:rPr>
                <w:vertAlign w:val="superscript"/>
                <w:lang w:val="en-AU"/>
              </w:rPr>
              <w:t>th</w:t>
            </w:r>
            <w:r w:rsidRPr="0081684E">
              <w:rPr>
                <w:lang w:val="en-AU"/>
              </w:rPr>
              <w:t xml:space="preserve"> century</w:t>
            </w:r>
          </w:p>
          <w:p w14:paraId="160DBE8E" w14:textId="77777777" w:rsidR="00240257" w:rsidRPr="0081684E" w:rsidRDefault="00240257" w:rsidP="00CD5B47">
            <w:pPr>
              <w:pStyle w:val="VCAAtabletextnarrow"/>
              <w:rPr>
                <w:lang w:val="en-AU"/>
              </w:rPr>
            </w:pPr>
            <w:r w:rsidRPr="0081684E">
              <w:rPr>
                <w:lang w:val="en-AU"/>
              </w:rPr>
              <w:t>VC2HH6K11</w:t>
            </w:r>
          </w:p>
        </w:tc>
        <w:tc>
          <w:tcPr>
            <w:tcW w:w="3232" w:type="dxa"/>
          </w:tcPr>
          <w:p w14:paraId="2854137F" w14:textId="70D62D34" w:rsidR="00240257" w:rsidRPr="0081684E" w:rsidRDefault="00240257" w:rsidP="00CD5B47">
            <w:pPr>
              <w:pStyle w:val="VCAAtablebulletnarrowVC"/>
            </w:pPr>
            <w:r w:rsidRPr="0081684E">
              <w:t>New</w:t>
            </w:r>
            <w:r w:rsidR="002C09C2" w:rsidRPr="0081684E">
              <w:t xml:space="preserve"> content description</w:t>
            </w:r>
            <w:r w:rsidRPr="0081684E">
              <w:t xml:space="preserve">. Important addition recommended by the </w:t>
            </w:r>
            <w:r w:rsidR="009425D6" w:rsidRPr="0081684E">
              <w:t>Aboriginal and Torres Strait Islander Reference Group</w:t>
            </w:r>
          </w:p>
        </w:tc>
      </w:tr>
      <w:tr w:rsidR="00240257" w:rsidRPr="0081684E" w14:paraId="7024C8CD" w14:textId="77777777" w:rsidTr="00BF5A72">
        <w:trPr>
          <w:trHeight w:val="632"/>
        </w:trPr>
        <w:tc>
          <w:tcPr>
            <w:tcW w:w="5840" w:type="dxa"/>
            <w:shd w:val="clear" w:color="auto" w:fill="F2F2F2" w:themeFill="background1" w:themeFillShade="F2"/>
          </w:tcPr>
          <w:p w14:paraId="172BF38B" w14:textId="77777777" w:rsidR="00240257" w:rsidRPr="0081684E" w:rsidRDefault="00240257" w:rsidP="00CD5B47">
            <w:pPr>
              <w:pStyle w:val="VCAAtabletextnarrow"/>
              <w:rPr>
                <w:highlight w:val="yellow"/>
                <w:lang w:val="en-AU"/>
              </w:rPr>
            </w:pPr>
          </w:p>
        </w:tc>
        <w:tc>
          <w:tcPr>
            <w:tcW w:w="5840" w:type="dxa"/>
          </w:tcPr>
          <w:p w14:paraId="0C2AD2CC" w14:textId="77777777" w:rsidR="00240257" w:rsidRPr="0081684E" w:rsidRDefault="00240257" w:rsidP="00CD5B47">
            <w:pPr>
              <w:pStyle w:val="VCAAtabletextnarrow"/>
              <w:rPr>
                <w:lang w:val="en-AU"/>
              </w:rPr>
            </w:pPr>
            <w:r w:rsidRPr="0081684E">
              <w:rPr>
                <w:lang w:val="en-AU"/>
              </w:rPr>
              <w:t>different interpretations of a significant historical development in Australian society during the 20th century</w:t>
            </w:r>
          </w:p>
          <w:p w14:paraId="61E59188" w14:textId="77777777" w:rsidR="00240257" w:rsidRPr="0081684E" w:rsidRDefault="00240257" w:rsidP="00CD5B47">
            <w:pPr>
              <w:pStyle w:val="VCAAtabletextnarrow"/>
              <w:rPr>
                <w:color w:val="auto"/>
                <w:lang w:val="en-AU" w:eastAsia="en-AU"/>
              </w:rPr>
            </w:pPr>
            <w:r w:rsidRPr="0081684E">
              <w:rPr>
                <w:lang w:val="en-AU"/>
              </w:rPr>
              <w:t>VC2HH6K12</w:t>
            </w:r>
          </w:p>
        </w:tc>
        <w:tc>
          <w:tcPr>
            <w:tcW w:w="3232" w:type="dxa"/>
          </w:tcPr>
          <w:p w14:paraId="3F0CFBCD" w14:textId="3A5DDEE1" w:rsidR="00240257" w:rsidRPr="0081684E" w:rsidRDefault="00240257" w:rsidP="00CD5B47">
            <w:pPr>
              <w:pStyle w:val="VCAAtablebulletnarrowVC"/>
            </w:pPr>
            <w:r w:rsidRPr="0081684E">
              <w:t>New</w:t>
            </w:r>
            <w:r w:rsidR="000528E2" w:rsidRPr="0081684E">
              <w:t xml:space="preserve"> content description</w:t>
            </w:r>
            <w:r w:rsidRPr="0081684E">
              <w:t>. Important addition to adhere to historical concepts</w:t>
            </w:r>
          </w:p>
        </w:tc>
      </w:tr>
    </w:tbl>
    <w:p w14:paraId="4E385ECD" w14:textId="77777777" w:rsidR="00240257" w:rsidRPr="0081684E" w:rsidRDefault="00240257" w:rsidP="00240257">
      <w:pPr>
        <w:pStyle w:val="Heading4"/>
        <w:rPr>
          <w:lang w:val="en-AU"/>
        </w:rPr>
      </w:pPr>
      <w:r w:rsidRPr="0081684E">
        <w:rPr>
          <w:lang w:val="en-AU" w:eastAsia="en-AU"/>
        </w:rPr>
        <w:t xml:space="preserve">VC2 strand: Historical Concepts and Skills </w:t>
      </w:r>
    </w:p>
    <w:p w14:paraId="6399C1E7" w14:textId="77777777" w:rsidR="00240257" w:rsidRPr="0081684E" w:rsidRDefault="00240257" w:rsidP="00240257">
      <w:pPr>
        <w:pStyle w:val="Heading5"/>
        <w:rPr>
          <w:lang w:val="en-AU"/>
        </w:rPr>
      </w:pPr>
      <w:r w:rsidRPr="0081684E">
        <w:rPr>
          <w:lang w:val="en-AU"/>
        </w:rPr>
        <w:t>Sub-strand: Historical questions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Levels 5 and 6"/>
      </w:tblPr>
      <w:tblGrid>
        <w:gridCol w:w="5833"/>
        <w:gridCol w:w="5833"/>
        <w:gridCol w:w="3246"/>
      </w:tblGrid>
      <w:tr w:rsidR="00240257" w:rsidRPr="0081684E" w14:paraId="4C67A73E" w14:textId="77777777" w:rsidTr="0096663D">
        <w:trPr>
          <w:tblHeader/>
        </w:trPr>
        <w:tc>
          <w:tcPr>
            <w:tcW w:w="5840" w:type="dxa"/>
            <w:shd w:val="clear" w:color="auto" w:fill="0076A3"/>
          </w:tcPr>
          <w:p w14:paraId="1CB0962F"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3D7E45B1" w14:textId="77777777" w:rsidR="00240257" w:rsidRPr="0081684E" w:rsidRDefault="00240257" w:rsidP="00CD5B47">
            <w:pPr>
              <w:pStyle w:val="VCAAtableheadingnarrow"/>
              <w:rPr>
                <w:lang w:val="en-AU"/>
              </w:rPr>
            </w:pPr>
            <w:r w:rsidRPr="0081684E">
              <w:rPr>
                <w:lang w:val="en-AU"/>
              </w:rPr>
              <w:t>Victorian Curriculum F–10 Version 2.0</w:t>
            </w:r>
          </w:p>
        </w:tc>
        <w:tc>
          <w:tcPr>
            <w:tcW w:w="3249" w:type="dxa"/>
            <w:shd w:val="clear" w:color="auto" w:fill="0076A3"/>
          </w:tcPr>
          <w:p w14:paraId="30446F1E" w14:textId="77777777" w:rsidR="00240257" w:rsidRPr="0081684E" w:rsidRDefault="00240257" w:rsidP="00CD5B47">
            <w:pPr>
              <w:pStyle w:val="VCAAtableheadingnarrow"/>
              <w:rPr>
                <w:lang w:val="en-AU"/>
              </w:rPr>
            </w:pPr>
            <w:r w:rsidRPr="0081684E">
              <w:rPr>
                <w:lang w:val="en-AU"/>
              </w:rPr>
              <w:t>Comment</w:t>
            </w:r>
          </w:p>
        </w:tc>
      </w:tr>
      <w:tr w:rsidR="00240257" w:rsidRPr="0081684E" w14:paraId="7AF310AA" w14:textId="77777777" w:rsidTr="0096663D">
        <w:trPr>
          <w:trHeight w:val="608"/>
        </w:trPr>
        <w:tc>
          <w:tcPr>
            <w:tcW w:w="5840" w:type="dxa"/>
            <w:shd w:val="clear" w:color="auto" w:fill="F2F2F2" w:themeFill="background1" w:themeFillShade="F2"/>
          </w:tcPr>
          <w:p w14:paraId="3F87CB18" w14:textId="77777777" w:rsidR="00240257" w:rsidRPr="0081684E" w:rsidRDefault="00240257" w:rsidP="00CD5B47">
            <w:pPr>
              <w:pStyle w:val="VCAAtabletextnarrow"/>
              <w:rPr>
                <w:lang w:val="en-AU"/>
              </w:rPr>
            </w:pPr>
          </w:p>
        </w:tc>
        <w:tc>
          <w:tcPr>
            <w:tcW w:w="5840" w:type="dxa"/>
            <w:shd w:val="clear" w:color="auto" w:fill="FFFFFF" w:themeFill="background1"/>
          </w:tcPr>
          <w:p w14:paraId="57871BD4" w14:textId="77777777" w:rsidR="00240257" w:rsidRPr="0081684E" w:rsidRDefault="00240257" w:rsidP="00CD5B47">
            <w:pPr>
              <w:pStyle w:val="VCAAtabletextnarrow"/>
              <w:rPr>
                <w:lang w:val="en-AU"/>
              </w:rPr>
            </w:pPr>
            <w:r w:rsidRPr="0081684E">
              <w:rPr>
                <w:lang w:val="en-AU"/>
              </w:rPr>
              <w:t xml:space="preserve">ask and develop historical questions to direct historical investigations </w:t>
            </w:r>
          </w:p>
          <w:p w14:paraId="7543721F" w14:textId="77777777" w:rsidR="00240257" w:rsidRPr="0081684E" w:rsidRDefault="00240257" w:rsidP="00CD5B47">
            <w:pPr>
              <w:pStyle w:val="VCAAtabletextnarrow"/>
              <w:rPr>
                <w:rFonts w:asciiTheme="majorHAnsi" w:hAnsiTheme="majorHAnsi"/>
                <w:lang w:val="en-AU" w:eastAsia="en-AU"/>
              </w:rPr>
            </w:pPr>
            <w:r w:rsidRPr="0081684E">
              <w:rPr>
                <w:lang w:val="en-AU"/>
              </w:rPr>
              <w:t>VC2HH6S01</w:t>
            </w:r>
          </w:p>
        </w:tc>
        <w:tc>
          <w:tcPr>
            <w:tcW w:w="3249" w:type="dxa"/>
          </w:tcPr>
          <w:p w14:paraId="377E14DC" w14:textId="4D76C3D9" w:rsidR="00240257" w:rsidRPr="0081684E" w:rsidRDefault="00240257" w:rsidP="00CD5B47">
            <w:pPr>
              <w:pStyle w:val="VCAAtablebulletnarrowVC"/>
              <w:rPr>
                <w:lang w:eastAsia="en-AU"/>
              </w:rPr>
            </w:pPr>
            <w:r w:rsidRPr="0081684E">
              <w:t>New</w:t>
            </w:r>
            <w:r w:rsidR="000528E2" w:rsidRPr="0081684E">
              <w:t xml:space="preserve"> content description</w:t>
            </w:r>
          </w:p>
        </w:tc>
      </w:tr>
    </w:tbl>
    <w:p w14:paraId="0D9F8F15" w14:textId="77777777" w:rsidR="00240257" w:rsidRPr="0081684E" w:rsidRDefault="00240257" w:rsidP="00240257">
      <w:pPr>
        <w:pStyle w:val="Heading5"/>
        <w:rPr>
          <w:lang w:val="en-AU"/>
        </w:rPr>
      </w:pPr>
      <w:r w:rsidRPr="0081684E">
        <w:rPr>
          <w:lang w:val="en-AU"/>
        </w:rPr>
        <w:t>Sub-strand: Chronology</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Levels 5 and 6"/>
      </w:tblPr>
      <w:tblGrid>
        <w:gridCol w:w="5840"/>
        <w:gridCol w:w="5840"/>
        <w:gridCol w:w="3232"/>
      </w:tblGrid>
      <w:tr w:rsidR="00240257" w:rsidRPr="0081684E" w14:paraId="430AB175" w14:textId="77777777" w:rsidTr="00BF5A72">
        <w:trPr>
          <w:tblHeader/>
        </w:trPr>
        <w:tc>
          <w:tcPr>
            <w:tcW w:w="5840" w:type="dxa"/>
            <w:shd w:val="clear" w:color="auto" w:fill="0076A3"/>
          </w:tcPr>
          <w:p w14:paraId="3D40D865"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7BBA6445" w14:textId="77777777" w:rsidR="00240257" w:rsidRPr="0081684E" w:rsidRDefault="00240257" w:rsidP="00CD5B47">
            <w:pPr>
              <w:pStyle w:val="VCAAtableheadingnarrow"/>
              <w:rPr>
                <w:lang w:val="en-AU"/>
              </w:rPr>
            </w:pPr>
            <w:r w:rsidRPr="0081684E">
              <w:rPr>
                <w:lang w:val="en-AU"/>
              </w:rPr>
              <w:t>Victorian Curriculum F–10 Version 2.0</w:t>
            </w:r>
          </w:p>
        </w:tc>
        <w:tc>
          <w:tcPr>
            <w:tcW w:w="3232" w:type="dxa"/>
            <w:shd w:val="clear" w:color="auto" w:fill="0076A3"/>
          </w:tcPr>
          <w:p w14:paraId="38A59325" w14:textId="77777777" w:rsidR="00240257" w:rsidRPr="0081684E" w:rsidRDefault="00240257" w:rsidP="00CD5B47">
            <w:pPr>
              <w:pStyle w:val="VCAAtableheadingnarrow"/>
              <w:rPr>
                <w:lang w:val="en-AU"/>
              </w:rPr>
            </w:pPr>
            <w:r w:rsidRPr="0081684E">
              <w:rPr>
                <w:lang w:val="en-AU"/>
              </w:rPr>
              <w:t>Comment</w:t>
            </w:r>
          </w:p>
        </w:tc>
      </w:tr>
      <w:tr w:rsidR="00240257" w:rsidRPr="0081684E" w14:paraId="3E4E6328" w14:textId="77777777" w:rsidTr="00BF5A72">
        <w:trPr>
          <w:trHeight w:val="608"/>
        </w:trPr>
        <w:tc>
          <w:tcPr>
            <w:tcW w:w="5840" w:type="dxa"/>
            <w:shd w:val="clear" w:color="auto" w:fill="FFFFFF" w:themeFill="background1"/>
          </w:tcPr>
          <w:p w14:paraId="0C46A621" w14:textId="77777777" w:rsidR="00240257" w:rsidRPr="0081684E" w:rsidRDefault="00240257" w:rsidP="00CD5B47">
            <w:pPr>
              <w:pStyle w:val="VCAAtabletextnarrow"/>
              <w:rPr>
                <w:rFonts w:asciiTheme="majorHAnsi" w:hAnsiTheme="majorHAnsi"/>
                <w:lang w:val="en-AU" w:eastAsia="en-AU"/>
              </w:rPr>
            </w:pPr>
            <w:r w:rsidRPr="0081684E">
              <w:rPr>
                <w:lang w:val="en-AU"/>
              </w:rPr>
              <w:t>Sequence significant events and lifetimes of people in chronological order to create a narrative to explain the developments in Australia’s colonial past and the causes and effects of Federation on its people (VCHHC082)</w:t>
            </w:r>
          </w:p>
        </w:tc>
        <w:tc>
          <w:tcPr>
            <w:tcW w:w="5840" w:type="dxa"/>
            <w:shd w:val="clear" w:color="auto" w:fill="FFFFFF" w:themeFill="background1"/>
          </w:tcPr>
          <w:p w14:paraId="0D60048D" w14:textId="77777777" w:rsidR="00240257" w:rsidRPr="0081684E" w:rsidRDefault="00240257" w:rsidP="00CD5B47">
            <w:pPr>
              <w:pStyle w:val="VCAAtabletextnarrow"/>
              <w:rPr>
                <w:lang w:val="en-AU"/>
              </w:rPr>
            </w:pPr>
            <w:r w:rsidRPr="0081684E">
              <w:rPr>
                <w:lang w:val="en-AU"/>
              </w:rPr>
              <w:t>sequence significant events, developments and the lives of individuals chronologically to describe continuity and change, and causes and consequences</w:t>
            </w:r>
          </w:p>
          <w:p w14:paraId="379B506B" w14:textId="77777777" w:rsidR="00240257" w:rsidRPr="0081684E" w:rsidRDefault="00240257" w:rsidP="00CD5B47">
            <w:pPr>
              <w:pStyle w:val="VCAAtabletextnarrow"/>
              <w:rPr>
                <w:rFonts w:asciiTheme="majorHAnsi" w:hAnsiTheme="majorHAnsi"/>
                <w:lang w:val="en-AU" w:eastAsia="en-AU"/>
              </w:rPr>
            </w:pPr>
            <w:r w:rsidRPr="0081684E">
              <w:rPr>
                <w:lang w:val="en-AU"/>
              </w:rPr>
              <w:t>VC2HH6S02</w:t>
            </w:r>
          </w:p>
        </w:tc>
        <w:tc>
          <w:tcPr>
            <w:tcW w:w="3232" w:type="dxa"/>
          </w:tcPr>
          <w:p w14:paraId="5C68DF61" w14:textId="32FC5479" w:rsidR="00240257" w:rsidRPr="0081684E" w:rsidRDefault="002C09C2" w:rsidP="00CD5B47">
            <w:pPr>
              <w:pStyle w:val="VCAAtablebulletnarrowVC"/>
            </w:pPr>
            <w:r w:rsidRPr="0081684E">
              <w:t xml:space="preserve">Refined </w:t>
            </w:r>
            <w:r w:rsidR="00240257" w:rsidRPr="0081684E">
              <w:t>to be broader in scope and connect with other historical concepts and skills</w:t>
            </w:r>
          </w:p>
        </w:tc>
      </w:tr>
    </w:tbl>
    <w:p w14:paraId="603EC3FB" w14:textId="77777777" w:rsidR="00240257" w:rsidRPr="0081684E" w:rsidRDefault="00240257" w:rsidP="00240257">
      <w:pPr>
        <w:pStyle w:val="Heading5"/>
        <w:rPr>
          <w:lang w:val="en-AU"/>
        </w:rPr>
      </w:pPr>
      <w:r w:rsidRPr="0081684E">
        <w:rPr>
          <w:lang w:val="en-AU"/>
        </w:rPr>
        <w:t>Sub-strand: Using historical sources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Levels 5 and 6"/>
      </w:tblPr>
      <w:tblGrid>
        <w:gridCol w:w="5840"/>
        <w:gridCol w:w="5840"/>
        <w:gridCol w:w="3232"/>
      </w:tblGrid>
      <w:tr w:rsidR="00240257" w:rsidRPr="0081684E" w14:paraId="0CEAF42C" w14:textId="77777777" w:rsidTr="00BF5A72">
        <w:trPr>
          <w:tblHeader/>
        </w:trPr>
        <w:tc>
          <w:tcPr>
            <w:tcW w:w="5840" w:type="dxa"/>
            <w:shd w:val="clear" w:color="auto" w:fill="0076A3"/>
          </w:tcPr>
          <w:p w14:paraId="62F154D7"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5F50A215" w14:textId="77777777" w:rsidR="00240257" w:rsidRPr="0081684E" w:rsidRDefault="00240257" w:rsidP="00CD5B47">
            <w:pPr>
              <w:pStyle w:val="VCAAtableheadingnarrow"/>
              <w:rPr>
                <w:lang w:val="en-AU"/>
              </w:rPr>
            </w:pPr>
            <w:r w:rsidRPr="0081684E">
              <w:rPr>
                <w:lang w:val="en-AU"/>
              </w:rPr>
              <w:t>Victorian Curriculum F–10 Version 2.0</w:t>
            </w:r>
          </w:p>
        </w:tc>
        <w:tc>
          <w:tcPr>
            <w:tcW w:w="3232" w:type="dxa"/>
            <w:shd w:val="clear" w:color="auto" w:fill="0076A3"/>
          </w:tcPr>
          <w:p w14:paraId="3366E1A3" w14:textId="77777777" w:rsidR="00240257" w:rsidRPr="0081684E" w:rsidRDefault="00240257" w:rsidP="00CD5B47">
            <w:pPr>
              <w:pStyle w:val="VCAAtableheadingnarrow"/>
              <w:rPr>
                <w:lang w:val="en-AU"/>
              </w:rPr>
            </w:pPr>
            <w:r w:rsidRPr="0081684E">
              <w:rPr>
                <w:lang w:val="en-AU"/>
              </w:rPr>
              <w:t>Comment</w:t>
            </w:r>
          </w:p>
        </w:tc>
      </w:tr>
      <w:tr w:rsidR="00240257" w:rsidRPr="0081684E" w14:paraId="44BD95E0" w14:textId="77777777" w:rsidTr="00BF5A72">
        <w:trPr>
          <w:trHeight w:val="608"/>
        </w:trPr>
        <w:tc>
          <w:tcPr>
            <w:tcW w:w="5840" w:type="dxa"/>
            <w:shd w:val="clear" w:color="auto" w:fill="FFFFFF" w:themeFill="background1"/>
          </w:tcPr>
          <w:p w14:paraId="2CA5FA2D" w14:textId="77777777" w:rsidR="00240257" w:rsidRPr="0081684E" w:rsidRDefault="00240257" w:rsidP="00CD5B47">
            <w:pPr>
              <w:pStyle w:val="VCAAtabletextnarrow"/>
              <w:rPr>
                <w:rFonts w:asciiTheme="majorHAnsi" w:hAnsiTheme="majorHAnsi"/>
                <w:lang w:val="en-AU" w:eastAsia="en-AU"/>
              </w:rPr>
            </w:pPr>
            <w:r w:rsidRPr="0081684E">
              <w:rPr>
                <w:lang w:val="en-AU"/>
              </w:rPr>
              <w:t>Identify the origin, content features and the purpose of historical sources and describe the context of these sources when explaining daily life in colonial Australia, reasons for migration and causes and effects of Federation (VCHHC083)</w:t>
            </w:r>
          </w:p>
        </w:tc>
        <w:tc>
          <w:tcPr>
            <w:tcW w:w="5840" w:type="dxa"/>
            <w:shd w:val="clear" w:color="auto" w:fill="FFFFFF" w:themeFill="background1"/>
          </w:tcPr>
          <w:p w14:paraId="767B610B" w14:textId="77777777" w:rsidR="00240257" w:rsidRPr="0081684E" w:rsidRDefault="00240257" w:rsidP="00CD5B47">
            <w:pPr>
              <w:pStyle w:val="VCAAtabletextnarrow"/>
              <w:rPr>
                <w:lang w:val="en-AU"/>
              </w:rPr>
            </w:pPr>
            <w:r w:rsidRPr="0081684E">
              <w:rPr>
                <w:lang w:val="en-AU"/>
              </w:rPr>
              <w:t xml:space="preserve">describe the features, content and context of historical sources </w:t>
            </w:r>
          </w:p>
          <w:p w14:paraId="7646D4E2" w14:textId="77777777" w:rsidR="00240257" w:rsidRPr="0081684E" w:rsidRDefault="00240257" w:rsidP="00CD5B47">
            <w:pPr>
              <w:pStyle w:val="VCAAtabletextnarrow"/>
              <w:rPr>
                <w:lang w:val="en-AU"/>
              </w:rPr>
            </w:pPr>
            <w:r w:rsidRPr="0081684E">
              <w:rPr>
                <w:lang w:val="en-AU"/>
              </w:rPr>
              <w:t>VC2HH6S03</w:t>
            </w:r>
          </w:p>
        </w:tc>
        <w:tc>
          <w:tcPr>
            <w:tcW w:w="3232" w:type="dxa"/>
          </w:tcPr>
          <w:p w14:paraId="1661E5E7" w14:textId="15416B0B" w:rsidR="00240257" w:rsidRPr="0081684E" w:rsidRDefault="002C09C2" w:rsidP="00CD5B47">
            <w:pPr>
              <w:pStyle w:val="VCAAtablebulletnarrowVC"/>
            </w:pPr>
            <w:r w:rsidRPr="0081684E">
              <w:t xml:space="preserve">Refined </w:t>
            </w:r>
            <w:r w:rsidR="00240257" w:rsidRPr="0081684E">
              <w:t>to be more concise</w:t>
            </w:r>
          </w:p>
        </w:tc>
      </w:tr>
      <w:tr w:rsidR="00240257" w:rsidRPr="0081684E" w14:paraId="7A11CC2E" w14:textId="77777777" w:rsidTr="00BF5A72">
        <w:trPr>
          <w:trHeight w:val="608"/>
        </w:trPr>
        <w:tc>
          <w:tcPr>
            <w:tcW w:w="5840" w:type="dxa"/>
            <w:shd w:val="clear" w:color="auto" w:fill="F2F2F2" w:themeFill="background1" w:themeFillShade="F2"/>
          </w:tcPr>
          <w:p w14:paraId="382B8CBD" w14:textId="77777777" w:rsidR="00240257" w:rsidRPr="0081684E" w:rsidRDefault="00240257" w:rsidP="00CD5B47">
            <w:pPr>
              <w:pStyle w:val="VCAAtabletextnarrow"/>
              <w:rPr>
                <w:lang w:val="en-AU"/>
              </w:rPr>
            </w:pPr>
          </w:p>
        </w:tc>
        <w:tc>
          <w:tcPr>
            <w:tcW w:w="5840" w:type="dxa"/>
          </w:tcPr>
          <w:p w14:paraId="79C30ABE" w14:textId="77777777" w:rsidR="00240257" w:rsidRPr="0081684E" w:rsidRDefault="00240257" w:rsidP="00CD5B47">
            <w:pPr>
              <w:pStyle w:val="VCAAtabletextnarrow"/>
              <w:rPr>
                <w:lang w:val="en-AU"/>
              </w:rPr>
            </w:pPr>
            <w:r w:rsidRPr="0081684E">
              <w:rPr>
                <w:lang w:val="en-AU"/>
              </w:rPr>
              <w:t>describe the value of sources for use as evidence to identify historical significance and continuity and change</w:t>
            </w:r>
          </w:p>
          <w:p w14:paraId="4A80244B" w14:textId="77777777" w:rsidR="00240257" w:rsidRPr="0081684E" w:rsidRDefault="00240257" w:rsidP="00CD5B47">
            <w:pPr>
              <w:pStyle w:val="VCAAtabletextnarrow"/>
              <w:rPr>
                <w:lang w:val="en-AU"/>
              </w:rPr>
            </w:pPr>
            <w:r w:rsidRPr="0081684E">
              <w:rPr>
                <w:lang w:val="en-AU"/>
              </w:rPr>
              <w:t>VC2HH6S04</w:t>
            </w:r>
          </w:p>
        </w:tc>
        <w:tc>
          <w:tcPr>
            <w:tcW w:w="3232" w:type="dxa"/>
          </w:tcPr>
          <w:p w14:paraId="30FD2218" w14:textId="29BA3F71" w:rsidR="00240257" w:rsidRPr="0081684E" w:rsidRDefault="00240257" w:rsidP="00CD5B47">
            <w:pPr>
              <w:pStyle w:val="VCAAtablebulletnarrowVC"/>
            </w:pPr>
            <w:r w:rsidRPr="0081684E">
              <w:t>New</w:t>
            </w:r>
            <w:r w:rsidR="007C6A60" w:rsidRPr="0081684E">
              <w:t xml:space="preserve"> content description</w:t>
            </w:r>
            <w:r w:rsidRPr="0081684E">
              <w:t>. Important historical skill added</w:t>
            </w:r>
          </w:p>
        </w:tc>
      </w:tr>
      <w:tr w:rsidR="00240257" w:rsidRPr="0081684E" w14:paraId="638E5B0F" w14:textId="77777777" w:rsidTr="00BF5A72">
        <w:trPr>
          <w:trHeight w:val="608"/>
        </w:trPr>
        <w:tc>
          <w:tcPr>
            <w:tcW w:w="5840" w:type="dxa"/>
            <w:shd w:val="clear" w:color="auto" w:fill="FFFFFF" w:themeFill="background1"/>
          </w:tcPr>
          <w:p w14:paraId="17D2FC45" w14:textId="77777777" w:rsidR="00240257" w:rsidRPr="0081684E" w:rsidRDefault="00240257" w:rsidP="00CD5B47">
            <w:pPr>
              <w:pStyle w:val="VCAAtabletextnarrow"/>
              <w:rPr>
                <w:rFonts w:asciiTheme="majorHAnsi" w:hAnsiTheme="majorHAnsi"/>
                <w:lang w:val="en-AU" w:eastAsia="en-AU"/>
              </w:rPr>
            </w:pPr>
            <w:r w:rsidRPr="0081684E">
              <w:rPr>
                <w:lang w:val="en-AU"/>
              </w:rPr>
              <w:t>Describe perspectives and identify ideas, beliefs and values of people and groups in the past (VCHHC084)</w:t>
            </w:r>
          </w:p>
        </w:tc>
        <w:tc>
          <w:tcPr>
            <w:tcW w:w="5840" w:type="dxa"/>
            <w:shd w:val="clear" w:color="auto" w:fill="FFFFFF" w:themeFill="background1"/>
          </w:tcPr>
          <w:p w14:paraId="1424AAC7" w14:textId="77777777" w:rsidR="00240257" w:rsidRPr="0081684E" w:rsidRDefault="00240257" w:rsidP="00CD5B47">
            <w:pPr>
              <w:pStyle w:val="VCAAtabletextnarrow"/>
              <w:rPr>
                <w:lang w:val="en-AU"/>
              </w:rPr>
            </w:pPr>
            <w:r w:rsidRPr="0081684E">
              <w:rPr>
                <w:lang w:val="en-AU"/>
              </w:rPr>
              <w:t>describe historical perspectives and identify beliefs, values and attitudes of people and groups based on evidence from primary sources</w:t>
            </w:r>
          </w:p>
          <w:p w14:paraId="5DB84140" w14:textId="77777777" w:rsidR="00240257" w:rsidRPr="0081684E" w:rsidRDefault="00240257" w:rsidP="00CD5B47">
            <w:pPr>
              <w:pStyle w:val="VCAAtabletextnarrow"/>
              <w:rPr>
                <w:lang w:val="en-AU"/>
              </w:rPr>
            </w:pPr>
            <w:r w:rsidRPr="0081684E">
              <w:rPr>
                <w:lang w:val="en-AU"/>
              </w:rPr>
              <w:t>VC2HH6S05</w:t>
            </w:r>
          </w:p>
        </w:tc>
        <w:tc>
          <w:tcPr>
            <w:tcW w:w="3232" w:type="dxa"/>
          </w:tcPr>
          <w:p w14:paraId="00AC0D7E" w14:textId="09B44A9C" w:rsidR="00240257" w:rsidRPr="0081684E" w:rsidRDefault="002C09C2" w:rsidP="00CD5B47">
            <w:pPr>
              <w:pStyle w:val="VCAAtablebulletnarrowVC"/>
            </w:pPr>
            <w:r w:rsidRPr="0081684E">
              <w:t xml:space="preserve">Refined </w:t>
            </w:r>
            <w:r w:rsidR="00240257" w:rsidRPr="0081684E">
              <w:t>to be broader in scope and connect with other historical concepts and skills</w:t>
            </w:r>
          </w:p>
        </w:tc>
      </w:tr>
      <w:tr w:rsidR="00240257" w:rsidRPr="0081684E" w14:paraId="4DFC0647" w14:textId="77777777" w:rsidTr="00BF5A72">
        <w:trPr>
          <w:trHeight w:val="608"/>
        </w:trPr>
        <w:tc>
          <w:tcPr>
            <w:tcW w:w="5840" w:type="dxa"/>
            <w:shd w:val="clear" w:color="auto" w:fill="F2F2F2" w:themeFill="background1" w:themeFillShade="F2"/>
          </w:tcPr>
          <w:p w14:paraId="674848CE" w14:textId="77777777" w:rsidR="00240257" w:rsidRPr="0081684E" w:rsidRDefault="00240257" w:rsidP="00CD5B47">
            <w:pPr>
              <w:pStyle w:val="VCAAtabletextnarrow"/>
              <w:rPr>
                <w:rFonts w:asciiTheme="majorHAnsi" w:hAnsiTheme="majorHAnsi"/>
                <w:lang w:val="en-AU" w:eastAsia="en-AU"/>
              </w:rPr>
            </w:pPr>
          </w:p>
        </w:tc>
        <w:tc>
          <w:tcPr>
            <w:tcW w:w="5840" w:type="dxa"/>
          </w:tcPr>
          <w:p w14:paraId="5B1E03E4" w14:textId="77777777" w:rsidR="00240257" w:rsidRPr="0081684E" w:rsidRDefault="00240257" w:rsidP="00CD5B47">
            <w:pPr>
              <w:pStyle w:val="VCAAtabletextnarrow"/>
              <w:rPr>
                <w:lang w:val="en-AU"/>
              </w:rPr>
            </w:pPr>
            <w:r w:rsidRPr="0081684E">
              <w:rPr>
                <w:lang w:val="en-AU"/>
              </w:rPr>
              <w:t>explain different historical interpretations</w:t>
            </w:r>
          </w:p>
          <w:p w14:paraId="298821BD" w14:textId="77777777" w:rsidR="00240257" w:rsidRPr="0081684E" w:rsidRDefault="00240257" w:rsidP="00CD5B47">
            <w:pPr>
              <w:pStyle w:val="VCAAtabletextnarrow"/>
              <w:rPr>
                <w:lang w:val="en-AU"/>
              </w:rPr>
            </w:pPr>
            <w:r w:rsidRPr="0081684E">
              <w:rPr>
                <w:lang w:val="en-AU"/>
              </w:rPr>
              <w:t>VC2HH6S06</w:t>
            </w:r>
          </w:p>
        </w:tc>
        <w:tc>
          <w:tcPr>
            <w:tcW w:w="3232" w:type="dxa"/>
          </w:tcPr>
          <w:p w14:paraId="66831651" w14:textId="5EA129F7" w:rsidR="00240257" w:rsidRPr="0081684E" w:rsidRDefault="00240257" w:rsidP="00CD5B47">
            <w:pPr>
              <w:pStyle w:val="VCAAtablebulletnarrowVC"/>
            </w:pPr>
            <w:r w:rsidRPr="0081684E">
              <w:t>New</w:t>
            </w:r>
            <w:r w:rsidR="007C6A60" w:rsidRPr="0081684E">
              <w:t xml:space="preserve"> content description</w:t>
            </w:r>
            <w:r w:rsidRPr="0081684E">
              <w:t>. Important historical skill added</w:t>
            </w:r>
          </w:p>
        </w:tc>
      </w:tr>
    </w:tbl>
    <w:p w14:paraId="5889BE5D" w14:textId="77777777" w:rsidR="00240257" w:rsidRPr="0081684E" w:rsidRDefault="00240257" w:rsidP="00240257">
      <w:pPr>
        <w:pStyle w:val="Heading5"/>
        <w:rPr>
          <w:lang w:val="en-AU"/>
        </w:rPr>
      </w:pPr>
      <w:r w:rsidRPr="0081684E">
        <w:rPr>
          <w:lang w:val="en-AU"/>
        </w:rPr>
        <w:t>Sub-strand: Continuity and change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Levels 5 and 6"/>
      </w:tblPr>
      <w:tblGrid>
        <w:gridCol w:w="5840"/>
        <w:gridCol w:w="5840"/>
        <w:gridCol w:w="3232"/>
      </w:tblGrid>
      <w:tr w:rsidR="00240257" w:rsidRPr="0081684E" w14:paraId="3B19EE35" w14:textId="77777777" w:rsidTr="00BF5A72">
        <w:trPr>
          <w:tblHeader/>
        </w:trPr>
        <w:tc>
          <w:tcPr>
            <w:tcW w:w="5840" w:type="dxa"/>
            <w:shd w:val="clear" w:color="auto" w:fill="0076A3"/>
          </w:tcPr>
          <w:p w14:paraId="3758D731"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664451BC" w14:textId="77777777" w:rsidR="00240257" w:rsidRPr="0081684E" w:rsidRDefault="00240257" w:rsidP="00CD5B47">
            <w:pPr>
              <w:pStyle w:val="VCAAtableheadingnarrow"/>
              <w:rPr>
                <w:lang w:val="en-AU"/>
              </w:rPr>
            </w:pPr>
            <w:r w:rsidRPr="0081684E">
              <w:rPr>
                <w:lang w:val="en-AU"/>
              </w:rPr>
              <w:t>Victorian Curriculum F–10 Version 2.0</w:t>
            </w:r>
          </w:p>
        </w:tc>
        <w:tc>
          <w:tcPr>
            <w:tcW w:w="3232" w:type="dxa"/>
            <w:shd w:val="clear" w:color="auto" w:fill="0076A3"/>
          </w:tcPr>
          <w:p w14:paraId="66007874" w14:textId="77777777" w:rsidR="00240257" w:rsidRPr="0081684E" w:rsidRDefault="00240257" w:rsidP="00CD5B47">
            <w:pPr>
              <w:pStyle w:val="VCAAtableheadingnarrow"/>
              <w:rPr>
                <w:lang w:val="en-AU"/>
              </w:rPr>
            </w:pPr>
            <w:r w:rsidRPr="0081684E">
              <w:rPr>
                <w:lang w:val="en-AU"/>
              </w:rPr>
              <w:t>Comment</w:t>
            </w:r>
          </w:p>
        </w:tc>
      </w:tr>
      <w:tr w:rsidR="00240257" w:rsidRPr="0081684E" w14:paraId="45A16B85" w14:textId="77777777" w:rsidTr="00BF5A72">
        <w:trPr>
          <w:trHeight w:val="608"/>
        </w:trPr>
        <w:tc>
          <w:tcPr>
            <w:tcW w:w="5840" w:type="dxa"/>
            <w:shd w:val="clear" w:color="auto" w:fill="FFFFFF" w:themeFill="background1"/>
          </w:tcPr>
          <w:p w14:paraId="6CD42897" w14:textId="77777777" w:rsidR="00240257" w:rsidRPr="0081684E" w:rsidRDefault="00240257" w:rsidP="00CD5B47">
            <w:pPr>
              <w:pStyle w:val="VCAAtabletextnarrow"/>
              <w:rPr>
                <w:rFonts w:asciiTheme="majorHAnsi" w:hAnsiTheme="majorHAnsi"/>
                <w:lang w:val="en-AU" w:eastAsia="en-AU"/>
              </w:rPr>
            </w:pPr>
            <w:r w:rsidRPr="0081684E">
              <w:rPr>
                <w:lang w:val="en-AU"/>
              </w:rPr>
              <w:t>Identify and describe patterns of continuity and change in daily life for Aboriginal and Torres Strait Islander peoples, ‘native born’ and migrants in the Australian colonies (VCHHC085)</w:t>
            </w:r>
          </w:p>
        </w:tc>
        <w:tc>
          <w:tcPr>
            <w:tcW w:w="5840" w:type="dxa"/>
            <w:shd w:val="clear" w:color="auto" w:fill="FFFFFF" w:themeFill="background1"/>
          </w:tcPr>
          <w:p w14:paraId="222611AF" w14:textId="77777777" w:rsidR="00240257" w:rsidRPr="0081684E" w:rsidRDefault="00240257" w:rsidP="00CD5B47">
            <w:pPr>
              <w:pStyle w:val="VCAAtabletextnarrow"/>
              <w:rPr>
                <w:lang w:val="en-AU"/>
              </w:rPr>
            </w:pPr>
            <w:r w:rsidRPr="0081684E">
              <w:rPr>
                <w:lang w:val="en-AU"/>
              </w:rPr>
              <w:t xml:space="preserve">describe patterns of continuity and change </w:t>
            </w:r>
          </w:p>
          <w:p w14:paraId="29811E8C" w14:textId="77777777" w:rsidR="00240257" w:rsidRPr="0081684E" w:rsidRDefault="00240257" w:rsidP="00CD5B47">
            <w:pPr>
              <w:pStyle w:val="VCAAtabletextnarrow"/>
              <w:rPr>
                <w:rFonts w:asciiTheme="majorHAnsi" w:hAnsiTheme="majorHAnsi"/>
                <w:lang w:val="en-AU" w:eastAsia="en-AU"/>
              </w:rPr>
            </w:pPr>
            <w:r w:rsidRPr="0081684E">
              <w:rPr>
                <w:lang w:val="en-AU"/>
              </w:rPr>
              <w:t>VC2HH6S07</w:t>
            </w:r>
          </w:p>
        </w:tc>
        <w:tc>
          <w:tcPr>
            <w:tcW w:w="3232" w:type="dxa"/>
          </w:tcPr>
          <w:p w14:paraId="597DAEA2" w14:textId="649EEC55" w:rsidR="00240257" w:rsidRPr="0081684E" w:rsidRDefault="002C09C2" w:rsidP="00CD5B47">
            <w:pPr>
              <w:pStyle w:val="VCAAtablebulletnarrowVC"/>
            </w:pPr>
            <w:r w:rsidRPr="0081684E">
              <w:t xml:space="preserve">Refined </w:t>
            </w:r>
            <w:r w:rsidR="00240257" w:rsidRPr="0081684E">
              <w:t>to be more concise</w:t>
            </w:r>
          </w:p>
        </w:tc>
      </w:tr>
    </w:tbl>
    <w:p w14:paraId="5CA6B205" w14:textId="77777777" w:rsidR="00240257" w:rsidRPr="0081684E" w:rsidRDefault="00240257" w:rsidP="00240257">
      <w:pPr>
        <w:pStyle w:val="Heading5"/>
        <w:rPr>
          <w:lang w:val="en-AU"/>
        </w:rPr>
      </w:pPr>
      <w:r w:rsidRPr="0081684E">
        <w:rPr>
          <w:lang w:val="en-AU"/>
        </w:rPr>
        <w:t>Sub-strand: Causes and consequences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Levels 5 and 6"/>
      </w:tblPr>
      <w:tblGrid>
        <w:gridCol w:w="5840"/>
        <w:gridCol w:w="5840"/>
        <w:gridCol w:w="3232"/>
      </w:tblGrid>
      <w:tr w:rsidR="00240257" w:rsidRPr="0081684E" w14:paraId="4BBDF1DC" w14:textId="77777777" w:rsidTr="00BF5A72">
        <w:trPr>
          <w:tblHeader/>
        </w:trPr>
        <w:tc>
          <w:tcPr>
            <w:tcW w:w="5840" w:type="dxa"/>
            <w:shd w:val="clear" w:color="auto" w:fill="0076A3"/>
          </w:tcPr>
          <w:p w14:paraId="02084874"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12D04D6E" w14:textId="77777777" w:rsidR="00240257" w:rsidRPr="0081684E" w:rsidRDefault="00240257" w:rsidP="00CD5B47">
            <w:pPr>
              <w:pStyle w:val="VCAAtableheadingnarrow"/>
              <w:rPr>
                <w:lang w:val="en-AU"/>
              </w:rPr>
            </w:pPr>
            <w:r w:rsidRPr="0081684E">
              <w:rPr>
                <w:lang w:val="en-AU"/>
              </w:rPr>
              <w:t>Victorian Curriculum F–10 Version 2.0</w:t>
            </w:r>
          </w:p>
        </w:tc>
        <w:tc>
          <w:tcPr>
            <w:tcW w:w="3232" w:type="dxa"/>
            <w:shd w:val="clear" w:color="auto" w:fill="0076A3"/>
          </w:tcPr>
          <w:p w14:paraId="5C372CC9" w14:textId="77777777" w:rsidR="00240257" w:rsidRPr="0081684E" w:rsidRDefault="00240257" w:rsidP="00CD5B47">
            <w:pPr>
              <w:pStyle w:val="VCAAtableheadingnarrow"/>
              <w:rPr>
                <w:lang w:val="en-AU"/>
              </w:rPr>
            </w:pPr>
            <w:r w:rsidRPr="0081684E">
              <w:rPr>
                <w:lang w:val="en-AU"/>
              </w:rPr>
              <w:t>Comment</w:t>
            </w:r>
          </w:p>
        </w:tc>
      </w:tr>
      <w:tr w:rsidR="00240257" w:rsidRPr="0081684E" w14:paraId="7596C06A" w14:textId="77777777" w:rsidTr="00BF5A72">
        <w:trPr>
          <w:trHeight w:val="608"/>
        </w:trPr>
        <w:tc>
          <w:tcPr>
            <w:tcW w:w="5840" w:type="dxa"/>
            <w:shd w:val="clear" w:color="auto" w:fill="FFFFFF" w:themeFill="background1"/>
          </w:tcPr>
          <w:p w14:paraId="50F472C4" w14:textId="77777777" w:rsidR="00240257" w:rsidRPr="0081684E" w:rsidRDefault="00240257" w:rsidP="00CD5B47">
            <w:pPr>
              <w:pStyle w:val="VCAAtabletextnarrow"/>
              <w:rPr>
                <w:rFonts w:asciiTheme="majorHAnsi" w:hAnsiTheme="majorHAnsi"/>
                <w:lang w:val="en-AU" w:eastAsia="en-AU"/>
              </w:rPr>
            </w:pPr>
            <w:r w:rsidRPr="0081684E">
              <w:rPr>
                <w:lang w:val="en-AU"/>
              </w:rPr>
              <w:t>Explain the causes of significant events that shaped the Australian colonies, contributed to Australian Federation and the effects of these on Aboriginal and Torres Strait Islander peoples and migrants (VCHHC086)</w:t>
            </w:r>
          </w:p>
        </w:tc>
        <w:tc>
          <w:tcPr>
            <w:tcW w:w="5840" w:type="dxa"/>
            <w:shd w:val="clear" w:color="auto" w:fill="FFFFFF" w:themeFill="background1"/>
          </w:tcPr>
          <w:p w14:paraId="4CE3ADFB" w14:textId="77777777" w:rsidR="00240257" w:rsidRPr="0081684E" w:rsidRDefault="00240257" w:rsidP="00CD5B47">
            <w:pPr>
              <w:pStyle w:val="VCAAtabletextnarrow"/>
              <w:rPr>
                <w:lang w:val="en-AU"/>
              </w:rPr>
            </w:pPr>
            <w:r w:rsidRPr="0081684E">
              <w:rPr>
                <w:lang w:val="en-AU"/>
              </w:rPr>
              <w:t xml:space="preserve">explain the causes and consequences of significant events and developments </w:t>
            </w:r>
          </w:p>
          <w:p w14:paraId="55965BC9" w14:textId="77777777" w:rsidR="00240257" w:rsidRPr="0081684E" w:rsidRDefault="00240257" w:rsidP="00CD5B47">
            <w:pPr>
              <w:pStyle w:val="VCAAtabletextnarrow"/>
              <w:rPr>
                <w:rFonts w:asciiTheme="majorHAnsi" w:hAnsiTheme="majorHAnsi"/>
                <w:lang w:val="en-AU" w:eastAsia="en-AU"/>
              </w:rPr>
            </w:pPr>
            <w:r w:rsidRPr="0081684E">
              <w:rPr>
                <w:lang w:val="en-AU"/>
              </w:rPr>
              <w:t>VC2HH6S08</w:t>
            </w:r>
          </w:p>
        </w:tc>
        <w:tc>
          <w:tcPr>
            <w:tcW w:w="3232" w:type="dxa"/>
          </w:tcPr>
          <w:p w14:paraId="044C138D" w14:textId="3FDD526B" w:rsidR="00240257" w:rsidRPr="0081684E" w:rsidRDefault="002C09C2" w:rsidP="00CD5B47">
            <w:pPr>
              <w:pStyle w:val="VCAAtablebulletnarrowVC"/>
            </w:pPr>
            <w:r w:rsidRPr="0081684E">
              <w:t xml:space="preserve">Refined </w:t>
            </w:r>
            <w:r w:rsidR="00240257" w:rsidRPr="0081684E">
              <w:t>to be more concise</w:t>
            </w:r>
          </w:p>
        </w:tc>
      </w:tr>
    </w:tbl>
    <w:p w14:paraId="3360AB8E" w14:textId="77777777" w:rsidR="00240257" w:rsidRPr="0081684E" w:rsidRDefault="00240257" w:rsidP="00240257">
      <w:pPr>
        <w:pStyle w:val="Heading5"/>
        <w:rPr>
          <w:lang w:val="en-AU"/>
        </w:rPr>
      </w:pPr>
      <w:r w:rsidRPr="0081684E">
        <w:rPr>
          <w:lang w:val="en-AU"/>
        </w:rPr>
        <w:lastRenderedPageBreak/>
        <w:t>Sub-strand: Historical significance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Levels 5 and 6"/>
      </w:tblPr>
      <w:tblGrid>
        <w:gridCol w:w="5840"/>
        <w:gridCol w:w="5840"/>
        <w:gridCol w:w="3232"/>
      </w:tblGrid>
      <w:tr w:rsidR="00240257" w:rsidRPr="0081684E" w14:paraId="46DFF507" w14:textId="77777777" w:rsidTr="00BF5A72">
        <w:trPr>
          <w:tblHeader/>
        </w:trPr>
        <w:tc>
          <w:tcPr>
            <w:tcW w:w="5840" w:type="dxa"/>
            <w:shd w:val="clear" w:color="auto" w:fill="0076A3"/>
          </w:tcPr>
          <w:p w14:paraId="1EA2229B"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4D165ABE" w14:textId="77777777" w:rsidR="00240257" w:rsidRPr="0081684E" w:rsidRDefault="00240257" w:rsidP="00CD5B47">
            <w:pPr>
              <w:pStyle w:val="VCAAtableheadingnarrow"/>
              <w:rPr>
                <w:lang w:val="en-AU"/>
              </w:rPr>
            </w:pPr>
            <w:r w:rsidRPr="0081684E">
              <w:rPr>
                <w:lang w:val="en-AU"/>
              </w:rPr>
              <w:t>Victorian Curriculum F–10 Version 2.0</w:t>
            </w:r>
          </w:p>
        </w:tc>
        <w:tc>
          <w:tcPr>
            <w:tcW w:w="3232" w:type="dxa"/>
            <w:shd w:val="clear" w:color="auto" w:fill="0076A3"/>
          </w:tcPr>
          <w:p w14:paraId="6DA3FAF8" w14:textId="77777777" w:rsidR="00240257" w:rsidRPr="0081684E" w:rsidRDefault="00240257" w:rsidP="00CD5B47">
            <w:pPr>
              <w:pStyle w:val="VCAAtableheadingnarrow"/>
              <w:rPr>
                <w:lang w:val="en-AU"/>
              </w:rPr>
            </w:pPr>
            <w:r w:rsidRPr="0081684E">
              <w:rPr>
                <w:lang w:val="en-AU"/>
              </w:rPr>
              <w:t>Comment</w:t>
            </w:r>
          </w:p>
        </w:tc>
      </w:tr>
      <w:tr w:rsidR="00240257" w:rsidRPr="0081684E" w14:paraId="5E2AAC2D" w14:textId="77777777" w:rsidTr="00BF5A72">
        <w:trPr>
          <w:trHeight w:val="608"/>
        </w:trPr>
        <w:tc>
          <w:tcPr>
            <w:tcW w:w="5840" w:type="dxa"/>
            <w:shd w:val="clear" w:color="auto" w:fill="FFFFFF" w:themeFill="background1"/>
          </w:tcPr>
          <w:p w14:paraId="18C7EDFA" w14:textId="77777777" w:rsidR="00240257" w:rsidRPr="0081684E" w:rsidRDefault="00240257" w:rsidP="00CD5B47">
            <w:pPr>
              <w:pStyle w:val="VCAAtabletextnarrow"/>
              <w:rPr>
                <w:rFonts w:asciiTheme="majorHAnsi" w:hAnsiTheme="majorHAnsi"/>
                <w:lang w:val="en-AU" w:eastAsia="en-AU"/>
              </w:rPr>
            </w:pPr>
            <w:r w:rsidRPr="0081684E">
              <w:rPr>
                <w:lang w:val="en-AU"/>
              </w:rPr>
              <w:t>Explain the significance of an event and an individual or group that influenced change in the Australian colonies and in Australian society since Federation (VCHHC087)</w:t>
            </w:r>
          </w:p>
        </w:tc>
        <w:tc>
          <w:tcPr>
            <w:tcW w:w="5840" w:type="dxa"/>
            <w:shd w:val="clear" w:color="auto" w:fill="FFFFFF" w:themeFill="background1"/>
          </w:tcPr>
          <w:p w14:paraId="490160E4" w14:textId="77777777" w:rsidR="00240257" w:rsidRPr="0081684E" w:rsidRDefault="00240257" w:rsidP="00CD5B47">
            <w:pPr>
              <w:pStyle w:val="VCAAtabletextnarrow"/>
              <w:rPr>
                <w:lang w:val="en-AU"/>
              </w:rPr>
            </w:pPr>
            <w:r w:rsidRPr="0081684E">
              <w:rPr>
                <w:lang w:val="en-AU"/>
              </w:rPr>
              <w:t xml:space="preserve">explain the significance of events, individuals and groups that contributed to continuity and change </w:t>
            </w:r>
          </w:p>
          <w:p w14:paraId="54EEF932" w14:textId="77777777" w:rsidR="00240257" w:rsidRPr="0081684E" w:rsidRDefault="00240257" w:rsidP="00CD5B47">
            <w:pPr>
              <w:pStyle w:val="VCAAtabletextnarrow"/>
              <w:rPr>
                <w:rFonts w:asciiTheme="majorHAnsi" w:hAnsiTheme="majorHAnsi"/>
                <w:lang w:val="en-AU" w:eastAsia="en-AU"/>
              </w:rPr>
            </w:pPr>
            <w:r w:rsidRPr="0081684E">
              <w:rPr>
                <w:lang w:val="en-AU"/>
              </w:rPr>
              <w:t>VC2HH6S09</w:t>
            </w:r>
          </w:p>
        </w:tc>
        <w:tc>
          <w:tcPr>
            <w:tcW w:w="3232" w:type="dxa"/>
          </w:tcPr>
          <w:p w14:paraId="6EDAE25B" w14:textId="28AFAF09" w:rsidR="00240257" w:rsidRPr="0081684E" w:rsidRDefault="002C09C2" w:rsidP="00CD5B47">
            <w:pPr>
              <w:pStyle w:val="VCAAtablebulletnarrowVC"/>
            </w:pPr>
            <w:r w:rsidRPr="0081684E">
              <w:t xml:space="preserve">Refined </w:t>
            </w:r>
            <w:r w:rsidR="00240257" w:rsidRPr="0081684E">
              <w:t>to be more concise</w:t>
            </w:r>
          </w:p>
        </w:tc>
      </w:tr>
    </w:tbl>
    <w:p w14:paraId="261C2293" w14:textId="77777777" w:rsidR="00240257" w:rsidRPr="0081684E" w:rsidRDefault="00240257" w:rsidP="00240257">
      <w:pPr>
        <w:pStyle w:val="Heading5"/>
        <w:rPr>
          <w:lang w:val="en-AU"/>
        </w:rPr>
      </w:pPr>
      <w:r w:rsidRPr="0081684E">
        <w:rPr>
          <w:lang w:val="en-AU"/>
        </w:rPr>
        <w:t>Sub-strand: Communicating</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Levels 5 and 6"/>
      </w:tblPr>
      <w:tblGrid>
        <w:gridCol w:w="5833"/>
        <w:gridCol w:w="5833"/>
        <w:gridCol w:w="3246"/>
      </w:tblGrid>
      <w:tr w:rsidR="00240257" w:rsidRPr="0081684E" w14:paraId="2001A0BC" w14:textId="77777777" w:rsidTr="0096663D">
        <w:trPr>
          <w:tblHeader/>
        </w:trPr>
        <w:tc>
          <w:tcPr>
            <w:tcW w:w="5840" w:type="dxa"/>
            <w:shd w:val="clear" w:color="auto" w:fill="0076A3"/>
          </w:tcPr>
          <w:p w14:paraId="20672E48"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31674192" w14:textId="77777777" w:rsidR="00240257" w:rsidRPr="0081684E" w:rsidRDefault="00240257" w:rsidP="00CD5B47">
            <w:pPr>
              <w:pStyle w:val="VCAAtableheadingnarrow"/>
              <w:rPr>
                <w:lang w:val="en-AU"/>
              </w:rPr>
            </w:pPr>
            <w:r w:rsidRPr="0081684E">
              <w:rPr>
                <w:lang w:val="en-AU"/>
              </w:rPr>
              <w:t>Victorian Curriculum F–10 Version 2.0</w:t>
            </w:r>
          </w:p>
        </w:tc>
        <w:tc>
          <w:tcPr>
            <w:tcW w:w="3249" w:type="dxa"/>
            <w:shd w:val="clear" w:color="auto" w:fill="0076A3"/>
          </w:tcPr>
          <w:p w14:paraId="614B4778" w14:textId="77777777" w:rsidR="00240257" w:rsidRPr="0081684E" w:rsidRDefault="00240257" w:rsidP="00CD5B47">
            <w:pPr>
              <w:pStyle w:val="VCAAtableheadingnarrow"/>
              <w:rPr>
                <w:lang w:val="en-AU"/>
              </w:rPr>
            </w:pPr>
            <w:r w:rsidRPr="0081684E">
              <w:rPr>
                <w:lang w:val="en-AU"/>
              </w:rPr>
              <w:t>Comment</w:t>
            </w:r>
          </w:p>
        </w:tc>
      </w:tr>
      <w:tr w:rsidR="00240257" w:rsidRPr="0081684E" w14:paraId="7B007548" w14:textId="77777777" w:rsidTr="0096663D">
        <w:trPr>
          <w:trHeight w:val="608"/>
        </w:trPr>
        <w:tc>
          <w:tcPr>
            <w:tcW w:w="5840" w:type="dxa"/>
            <w:shd w:val="clear" w:color="auto" w:fill="F2F2F2" w:themeFill="background1" w:themeFillShade="F2"/>
          </w:tcPr>
          <w:p w14:paraId="7980137A" w14:textId="77777777" w:rsidR="00240257" w:rsidRPr="0081684E" w:rsidRDefault="00240257" w:rsidP="00CD5B47">
            <w:pPr>
              <w:rPr>
                <w:lang w:val="en-AU"/>
              </w:rPr>
            </w:pPr>
          </w:p>
        </w:tc>
        <w:tc>
          <w:tcPr>
            <w:tcW w:w="5840" w:type="dxa"/>
          </w:tcPr>
          <w:p w14:paraId="41781E97" w14:textId="77777777" w:rsidR="00240257" w:rsidRPr="0081684E" w:rsidRDefault="00240257" w:rsidP="00CD5B47">
            <w:pPr>
              <w:pStyle w:val="VCAAtabletextnarrow"/>
              <w:rPr>
                <w:lang w:val="en-AU"/>
              </w:rPr>
            </w:pPr>
            <w:r w:rsidRPr="0081684E">
              <w:rPr>
                <w:lang w:val="en-AU"/>
              </w:rPr>
              <w:t xml:space="preserve">construct historical interpretations, using historical terms and evidence from historical sources </w:t>
            </w:r>
          </w:p>
          <w:p w14:paraId="383A56A8" w14:textId="77777777" w:rsidR="00240257" w:rsidRPr="0081684E" w:rsidRDefault="00240257" w:rsidP="00CD5B47">
            <w:pPr>
              <w:pStyle w:val="VCAAtabletextnarrow"/>
              <w:rPr>
                <w:rFonts w:asciiTheme="majorHAnsi" w:hAnsiTheme="majorHAnsi"/>
                <w:lang w:val="en-AU" w:eastAsia="en-AU"/>
              </w:rPr>
            </w:pPr>
            <w:r w:rsidRPr="0081684E">
              <w:rPr>
                <w:lang w:val="en-AU"/>
              </w:rPr>
              <w:t>VC2HH6S10</w:t>
            </w:r>
          </w:p>
        </w:tc>
        <w:tc>
          <w:tcPr>
            <w:tcW w:w="3249" w:type="dxa"/>
          </w:tcPr>
          <w:p w14:paraId="311B2FAB" w14:textId="4640E7B6" w:rsidR="00240257" w:rsidRPr="0081684E" w:rsidRDefault="00240257" w:rsidP="00CD5B47">
            <w:pPr>
              <w:pStyle w:val="VCAAtablebulletnarrowVC"/>
              <w:rPr>
                <w:lang w:eastAsia="en-AU"/>
              </w:rPr>
            </w:pPr>
            <w:r w:rsidRPr="0081684E">
              <w:t>New</w:t>
            </w:r>
            <w:r w:rsidR="007C6A60" w:rsidRPr="0081684E">
              <w:t xml:space="preserve"> content description</w:t>
            </w:r>
          </w:p>
        </w:tc>
      </w:tr>
    </w:tbl>
    <w:p w14:paraId="24F07E1F" w14:textId="77777777" w:rsidR="00240257" w:rsidRPr="0081684E" w:rsidRDefault="00240257" w:rsidP="00240257">
      <w:pPr>
        <w:rPr>
          <w:lang w:val="en-AU" w:eastAsia="en-AU"/>
        </w:rPr>
      </w:pPr>
      <w:r w:rsidRPr="0081684E">
        <w:rPr>
          <w:lang w:val="en-AU" w:eastAsia="en-AU"/>
        </w:rPr>
        <w:br w:type="page"/>
      </w:r>
    </w:p>
    <w:p w14:paraId="3923325F" w14:textId="77777777" w:rsidR="00240257" w:rsidRPr="0081684E" w:rsidRDefault="00240257" w:rsidP="00240257">
      <w:pPr>
        <w:pStyle w:val="Heading2"/>
        <w:tabs>
          <w:tab w:val="left" w:pos="2022"/>
        </w:tabs>
        <w:rPr>
          <w:lang w:eastAsia="en-AU"/>
        </w:rPr>
      </w:pPr>
      <w:bookmarkStart w:id="12" w:name="_Toc138689234"/>
      <w:bookmarkStart w:id="13" w:name="_Toc142461002"/>
      <w:r w:rsidRPr="0081684E">
        <w:rPr>
          <w:lang w:eastAsia="en-AU"/>
        </w:rPr>
        <w:lastRenderedPageBreak/>
        <w:t xml:space="preserve">Levels 7 </w:t>
      </w:r>
      <w:bookmarkEnd w:id="12"/>
      <w:r w:rsidRPr="0081684E">
        <w:rPr>
          <w:lang w:eastAsia="en-AU"/>
        </w:rPr>
        <w:t>and 8</w:t>
      </w:r>
      <w:bookmarkEnd w:id="13"/>
      <w:r w:rsidRPr="0081684E">
        <w:rPr>
          <w:lang w:eastAsia="en-AU"/>
        </w:rPr>
        <w:t xml:space="preserve"> </w:t>
      </w:r>
    </w:p>
    <w:p w14:paraId="16502874" w14:textId="77777777" w:rsidR="00240257" w:rsidRPr="0081684E" w:rsidRDefault="00240257" w:rsidP="00240257">
      <w:pPr>
        <w:pStyle w:val="Heading3"/>
      </w:pPr>
      <w:bookmarkStart w:id="14" w:name="_Toc142461003"/>
      <w:r w:rsidRPr="0081684E">
        <w:t>Achievement standard</w:t>
      </w:r>
      <w:bookmarkEnd w:id="14"/>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History Levels 7 and 8"/>
      </w:tblPr>
      <w:tblGrid>
        <w:gridCol w:w="5840"/>
        <w:gridCol w:w="5840"/>
        <w:gridCol w:w="3232"/>
      </w:tblGrid>
      <w:tr w:rsidR="00240257" w:rsidRPr="0081684E" w14:paraId="0790AF8B" w14:textId="77777777" w:rsidTr="00BF5A72">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1C2C97A0"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75C1926A" w14:textId="77777777" w:rsidR="00240257" w:rsidRPr="0081684E" w:rsidRDefault="00240257" w:rsidP="00CD5B47">
            <w:pPr>
              <w:pStyle w:val="VCAAtableheadingnarrow"/>
              <w:rPr>
                <w:lang w:val="en-AU"/>
              </w:rPr>
            </w:pPr>
            <w:r w:rsidRPr="0081684E">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1E1ADCAE" w14:textId="77777777" w:rsidR="00240257" w:rsidRPr="0081684E" w:rsidRDefault="00240257" w:rsidP="00CD5B47">
            <w:pPr>
              <w:pStyle w:val="VCAAtableheadingnarrow"/>
              <w:rPr>
                <w:lang w:val="en-AU"/>
              </w:rPr>
            </w:pPr>
            <w:r w:rsidRPr="0081684E">
              <w:rPr>
                <w:lang w:val="en-AU"/>
              </w:rPr>
              <w:t>Comment</w:t>
            </w:r>
          </w:p>
        </w:tc>
      </w:tr>
      <w:tr w:rsidR="00240257" w:rsidRPr="0081684E" w14:paraId="36C1F19B" w14:textId="77777777" w:rsidTr="0096663D">
        <w:trPr>
          <w:trHeight w:val="1798"/>
        </w:trPr>
        <w:tc>
          <w:tcPr>
            <w:tcW w:w="5840" w:type="dxa"/>
            <w:tcBorders>
              <w:top w:val="single" w:sz="4" w:space="0" w:color="auto"/>
              <w:left w:val="single" w:sz="4" w:space="0" w:color="auto"/>
              <w:bottom w:val="single" w:sz="4" w:space="0" w:color="auto"/>
              <w:right w:val="single" w:sz="4" w:space="0" w:color="auto"/>
            </w:tcBorders>
          </w:tcPr>
          <w:p w14:paraId="54AB210A" w14:textId="77777777" w:rsidR="00240257" w:rsidRPr="0081684E" w:rsidRDefault="00240257" w:rsidP="00CD5B47">
            <w:pPr>
              <w:pStyle w:val="VCAAtabletextnarrow"/>
              <w:rPr>
                <w:lang w:val="en-AU"/>
              </w:rPr>
            </w:pPr>
            <w:r w:rsidRPr="0081684E">
              <w:rPr>
                <w:lang w:val="en-AU"/>
              </w:rPr>
              <w:t>By the end of Level 8, students identify and explain patterns of change and continuity over time. They analyse the causes and effects of events and developments. They identify the motives and actions of people at the time. Students evaluate the significance of individuals and groups and how they were influenced by the beliefs and values of their society. They evaluate different interpretations of the past.</w:t>
            </w:r>
          </w:p>
          <w:p w14:paraId="1CF7AAE4" w14:textId="133168B4" w:rsidR="00240257" w:rsidRPr="0081684E" w:rsidRDefault="00240257" w:rsidP="00CD5B47">
            <w:pPr>
              <w:pStyle w:val="VCAAtabletextnarrow"/>
              <w:rPr>
                <w:lang w:val="en-AU"/>
              </w:rPr>
            </w:pPr>
            <w:r w:rsidRPr="0081684E">
              <w:rPr>
                <w:lang w:val="en-AU"/>
              </w:rPr>
              <w:t>Students sequence events and developments within a chronological framework with reference to periods of time. They locate and select historical sources and identify their origin, content features and purpose. Students explain the historical context of these sources. They compare and contrast historical sources and ask questions about their accuracy, usefulness and reliability. Students analyse the different perspectives of people in the past using sources. They explain different historical interpretations and contested debates about the past. Students construct an explanation using sources of evidence to support the analysis. In developing these texts, and organising and presenting their findings, they use historical terms and concepts, evidence identified in sources, and acknowledge their sources of information.</w:t>
            </w:r>
          </w:p>
        </w:tc>
        <w:tc>
          <w:tcPr>
            <w:tcW w:w="5840" w:type="dxa"/>
            <w:tcBorders>
              <w:top w:val="single" w:sz="4" w:space="0" w:color="auto"/>
              <w:left w:val="single" w:sz="4" w:space="0" w:color="auto"/>
              <w:bottom w:val="single" w:sz="4" w:space="0" w:color="auto"/>
              <w:right w:val="single" w:sz="4" w:space="0" w:color="auto"/>
            </w:tcBorders>
          </w:tcPr>
          <w:p w14:paraId="6463A7DF" w14:textId="77777777" w:rsidR="00240257" w:rsidRPr="0081684E" w:rsidRDefault="00240257" w:rsidP="00CD5B47">
            <w:pPr>
              <w:pStyle w:val="VCAAtabletextnarrow"/>
              <w:rPr>
                <w:lang w:val="en-AU"/>
              </w:rPr>
            </w:pPr>
            <w:r w:rsidRPr="0081684E">
              <w:rPr>
                <w:lang w:val="en-AU"/>
              </w:rPr>
              <w:t xml:space="preserve">By the end of Level 8, students can analyse different interpretations of the establishment of early societies, explain global patterns of continuity and change and the sources of historical evidence of the period. They can describe the historical significance of the histories of Aboriginal and Torres Strait Islander Peoples’ histories and cultures, ancient societies of Europe, Africa or Asia, and societies leading to the modern world between 600 and 1750 CE. </w:t>
            </w:r>
          </w:p>
          <w:p w14:paraId="5E2BF4F2" w14:textId="77777777" w:rsidR="00240257" w:rsidRPr="0081684E" w:rsidRDefault="00240257" w:rsidP="00CD5B47">
            <w:pPr>
              <w:pStyle w:val="VCAAtabletextnarrow"/>
              <w:rPr>
                <w:lang w:val="en-AU"/>
              </w:rPr>
            </w:pPr>
            <w:r w:rsidRPr="0081684E">
              <w:rPr>
                <w:lang w:val="en-AU"/>
              </w:rPr>
              <w:t xml:space="preserve">Students develop and apply historical questions to support the process of historical inquiry, when using historical concepts and sources across the range of historical contexts. They order historical narratives of events, ideas and developments chronologically to explain varied patterns and forms of continuity and change and their causes and consequences. Students explain the features, content and context of primary and secondary sources and apply historical questions when drawing inferences from sources. They interpret the information from historical sources by analysing and verifying their accuracy and value as historical evidence. Students use primary and secondary sources to identify and explain the perspectives of individuals and groups and use these sources to understand the beliefs, values and attitudes of the individuals and societies studied. Students recognise the contested nature of the histories of early and pre-modern societies and apply this knowledge to identify and analyse different historical interpretations and debates. Students recognise and explain varied patterns and forms of continuity and change in the societies they have studied and identify and explain the significant events, individuals, ideas and developments that contributed continuity and change. They establish and analyse historical </w:t>
            </w:r>
            <w:r w:rsidRPr="0081684E">
              <w:rPr>
                <w:lang w:val="en-AU"/>
              </w:rPr>
              <w:lastRenderedPageBreak/>
              <w:t>significance using criteria to recognise and analyse the role and contributions of individuals, events, locations, developments and legacies of the societies they have studied. When constructing historical interpretations of the societies studied, students use historical concepts, terms, concepts, relevant knowledge, conventions and evidence obtained from their analysis of primary and secondary historical sources.</w:t>
            </w:r>
          </w:p>
        </w:tc>
        <w:tc>
          <w:tcPr>
            <w:tcW w:w="3232" w:type="dxa"/>
            <w:tcBorders>
              <w:top w:val="single" w:sz="4" w:space="0" w:color="auto"/>
              <w:left w:val="single" w:sz="4" w:space="0" w:color="auto"/>
              <w:bottom w:val="single" w:sz="4" w:space="0" w:color="auto"/>
              <w:right w:val="single" w:sz="4" w:space="0" w:color="auto"/>
            </w:tcBorders>
          </w:tcPr>
          <w:p w14:paraId="5760C712" w14:textId="058FC2B1" w:rsidR="00240257" w:rsidRPr="0081684E" w:rsidRDefault="00720B97" w:rsidP="00240257">
            <w:pPr>
              <w:pStyle w:val="VCAAtablebulletnarrowVC"/>
            </w:pPr>
            <w:r w:rsidRPr="0081684E">
              <w:lastRenderedPageBreak/>
              <w:t>I</w:t>
            </w:r>
            <w:r w:rsidR="00240257" w:rsidRPr="0081684E">
              <w:t xml:space="preserve">ntegrates more knowledge </w:t>
            </w:r>
            <w:r w:rsidR="005250DE" w:rsidRPr="0081684E">
              <w:t xml:space="preserve">content descriptions </w:t>
            </w:r>
            <w:r w:rsidR="00240257" w:rsidRPr="0081684E">
              <w:t xml:space="preserve">and also reflects the corresponding </w:t>
            </w:r>
            <w:r w:rsidR="005250DE" w:rsidRPr="0081684E">
              <w:t xml:space="preserve">content descriptions </w:t>
            </w:r>
            <w:r w:rsidR="00240257" w:rsidRPr="0081684E">
              <w:t>for VC2</w:t>
            </w:r>
          </w:p>
        </w:tc>
      </w:tr>
    </w:tbl>
    <w:p w14:paraId="495E88A5" w14:textId="77777777" w:rsidR="00240257" w:rsidRPr="0081684E" w:rsidRDefault="00240257" w:rsidP="00240257">
      <w:pPr>
        <w:pStyle w:val="Heading3"/>
      </w:pPr>
      <w:bookmarkStart w:id="15" w:name="_Toc142461004"/>
      <w:r w:rsidRPr="0081684E">
        <w:t>Content descriptions</w:t>
      </w:r>
      <w:bookmarkEnd w:id="15"/>
      <w:r w:rsidRPr="0081684E">
        <w:t xml:space="preserve"> </w:t>
      </w:r>
    </w:p>
    <w:p w14:paraId="4AAD0AC4" w14:textId="77777777" w:rsidR="00240257" w:rsidRPr="0081684E" w:rsidRDefault="00240257" w:rsidP="00240257">
      <w:pPr>
        <w:pStyle w:val="Heading4"/>
        <w:rPr>
          <w:lang w:val="en-AU"/>
        </w:rPr>
      </w:pPr>
      <w:r w:rsidRPr="0081684E">
        <w:rPr>
          <w:lang w:val="en-AU"/>
        </w:rPr>
        <w:t xml:space="preserve">VC2 strand: Historical Knowledge and Understanding </w:t>
      </w:r>
    </w:p>
    <w:p w14:paraId="6B82DF76" w14:textId="77777777" w:rsidR="00240257" w:rsidRPr="0081684E" w:rsidRDefault="00240257" w:rsidP="00240257">
      <w:pPr>
        <w:pStyle w:val="Heading5"/>
        <w:rPr>
          <w:lang w:val="en-AU" w:eastAsia="en-AU"/>
        </w:rPr>
      </w:pPr>
      <w:r w:rsidRPr="0081684E">
        <w:rPr>
          <w:lang w:val="en-AU"/>
        </w:rPr>
        <w:t>Sub-strand: Overview: Levels 7 and 8</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Levels 7 and 8"/>
      </w:tblPr>
      <w:tblGrid>
        <w:gridCol w:w="5840"/>
        <w:gridCol w:w="5840"/>
        <w:gridCol w:w="3232"/>
      </w:tblGrid>
      <w:tr w:rsidR="00240257" w:rsidRPr="0081684E" w14:paraId="70829C56" w14:textId="77777777" w:rsidTr="00BF5A72">
        <w:trPr>
          <w:trHeight w:val="465"/>
          <w:tblHeader/>
        </w:trPr>
        <w:tc>
          <w:tcPr>
            <w:tcW w:w="5840" w:type="dxa"/>
            <w:shd w:val="clear" w:color="auto" w:fill="0076A3"/>
          </w:tcPr>
          <w:p w14:paraId="16C39F0A"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69B90F22" w14:textId="77777777" w:rsidR="00240257" w:rsidRPr="0081684E" w:rsidRDefault="00240257" w:rsidP="00CD5B47">
            <w:pPr>
              <w:pStyle w:val="VCAAtableheadingnarrow"/>
              <w:rPr>
                <w:lang w:val="en-AU"/>
              </w:rPr>
            </w:pPr>
            <w:r w:rsidRPr="0081684E">
              <w:rPr>
                <w:lang w:val="en-AU"/>
              </w:rPr>
              <w:t>Victorian Curriculum F–10 Version 2.0</w:t>
            </w:r>
          </w:p>
        </w:tc>
        <w:tc>
          <w:tcPr>
            <w:tcW w:w="3232" w:type="dxa"/>
            <w:shd w:val="clear" w:color="auto" w:fill="0076A3"/>
          </w:tcPr>
          <w:p w14:paraId="7B8676A5" w14:textId="77777777" w:rsidR="00240257" w:rsidRPr="0081684E" w:rsidRDefault="00240257" w:rsidP="00CD5B47">
            <w:pPr>
              <w:pStyle w:val="VCAAtableheadingnarrow"/>
              <w:rPr>
                <w:lang w:val="en-AU"/>
              </w:rPr>
            </w:pPr>
            <w:r w:rsidRPr="0081684E">
              <w:rPr>
                <w:lang w:val="en-AU"/>
              </w:rPr>
              <w:t>Comment</w:t>
            </w:r>
          </w:p>
        </w:tc>
      </w:tr>
      <w:tr w:rsidR="00240257" w:rsidRPr="0081684E" w14:paraId="1C758556" w14:textId="77777777" w:rsidTr="00BF5A72">
        <w:trPr>
          <w:trHeight w:val="632"/>
        </w:trPr>
        <w:tc>
          <w:tcPr>
            <w:tcW w:w="5840" w:type="dxa"/>
            <w:shd w:val="clear" w:color="auto" w:fill="F2F2F2" w:themeFill="background1" w:themeFillShade="F2"/>
          </w:tcPr>
          <w:p w14:paraId="5DB48DF2" w14:textId="77777777" w:rsidR="00240257" w:rsidRPr="0081684E" w:rsidRDefault="00240257" w:rsidP="00CD5B47">
            <w:pPr>
              <w:pStyle w:val="VCAAtabletextnarrow"/>
              <w:rPr>
                <w:lang w:val="en-AU" w:eastAsia="en-AU"/>
              </w:rPr>
            </w:pPr>
          </w:p>
        </w:tc>
        <w:tc>
          <w:tcPr>
            <w:tcW w:w="5840" w:type="dxa"/>
          </w:tcPr>
          <w:p w14:paraId="72B65CBF" w14:textId="77777777" w:rsidR="00240257" w:rsidRPr="0081684E" w:rsidRDefault="00240257" w:rsidP="00CD5B47">
            <w:pPr>
              <w:pStyle w:val="VCAAtabletextnarrow"/>
              <w:rPr>
                <w:rFonts w:eastAsia="Arial"/>
                <w:szCs w:val="20"/>
                <w:lang w:val="en-AU"/>
              </w:rPr>
            </w:pPr>
            <w:r w:rsidRPr="0081684E">
              <w:rPr>
                <w:rFonts w:eastAsia="Arial"/>
                <w:szCs w:val="20"/>
                <w:lang w:val="en-AU"/>
              </w:rPr>
              <w:t>interpretations of early human evolution and migration and the establishment of societies,</w:t>
            </w:r>
            <w:r w:rsidRPr="0081684E">
              <w:rPr>
                <w:lang w:val="en-AU"/>
              </w:rPr>
              <w:t xml:space="preserve"> </w:t>
            </w:r>
            <w:r w:rsidRPr="0081684E">
              <w:rPr>
                <w:rFonts w:eastAsia="Arial"/>
                <w:szCs w:val="20"/>
                <w:lang w:val="en-AU"/>
              </w:rPr>
              <w:t>including Aboriginal and Torres Strait Islander Peoples’ populating the Sahul mega-continent</w:t>
            </w:r>
          </w:p>
          <w:p w14:paraId="5910F170" w14:textId="77777777" w:rsidR="00240257" w:rsidRPr="0081684E" w:rsidRDefault="00240257" w:rsidP="00CD5B47">
            <w:pPr>
              <w:pStyle w:val="VCAAtabletextnarrow"/>
              <w:rPr>
                <w:lang w:val="en-AU" w:eastAsia="en-AU"/>
              </w:rPr>
            </w:pPr>
            <w:r w:rsidRPr="0081684E">
              <w:rPr>
                <w:lang w:val="en-AU"/>
              </w:rPr>
              <w:t>VC2HH8K01</w:t>
            </w:r>
          </w:p>
        </w:tc>
        <w:tc>
          <w:tcPr>
            <w:tcW w:w="3232" w:type="dxa"/>
          </w:tcPr>
          <w:p w14:paraId="7A0B3ECF" w14:textId="4F8D9C39" w:rsidR="00240257" w:rsidRPr="0081684E" w:rsidRDefault="00E90E91" w:rsidP="00CD5B47">
            <w:pPr>
              <w:pStyle w:val="VCAAtablebulletnarrowVC"/>
            </w:pPr>
            <w:r w:rsidRPr="0081684E">
              <w:t>New content description to better align with other Historical Knowledge and Understanding sub-strands</w:t>
            </w:r>
          </w:p>
        </w:tc>
      </w:tr>
      <w:tr w:rsidR="00240257" w:rsidRPr="0081684E" w14:paraId="14762AAE" w14:textId="77777777" w:rsidTr="00BF5A72">
        <w:trPr>
          <w:trHeight w:val="632"/>
        </w:trPr>
        <w:tc>
          <w:tcPr>
            <w:tcW w:w="5840" w:type="dxa"/>
            <w:shd w:val="clear" w:color="auto" w:fill="F2F2F2" w:themeFill="background1" w:themeFillShade="F2"/>
          </w:tcPr>
          <w:p w14:paraId="6388EAB7" w14:textId="77777777" w:rsidR="00240257" w:rsidRPr="0081684E" w:rsidRDefault="00240257" w:rsidP="00CD5B47">
            <w:pPr>
              <w:pStyle w:val="VCAAtabletextnarrow"/>
              <w:rPr>
                <w:lang w:val="en-AU" w:eastAsia="en-AU"/>
              </w:rPr>
            </w:pPr>
          </w:p>
        </w:tc>
        <w:tc>
          <w:tcPr>
            <w:tcW w:w="5840" w:type="dxa"/>
          </w:tcPr>
          <w:p w14:paraId="16A14A58" w14:textId="77777777" w:rsidR="00240257" w:rsidRPr="0081684E" w:rsidRDefault="00240257" w:rsidP="00CD5B47">
            <w:pPr>
              <w:pStyle w:val="VCAAtabletextnarrow"/>
              <w:rPr>
                <w:rFonts w:eastAsia="Arial"/>
                <w:szCs w:val="20"/>
                <w:lang w:val="en-AU"/>
              </w:rPr>
            </w:pPr>
            <w:r w:rsidRPr="0081684E">
              <w:rPr>
                <w:rFonts w:eastAsia="Arial"/>
                <w:szCs w:val="20"/>
                <w:lang w:val="en-AU"/>
              </w:rPr>
              <w:t>development and features of early societies, such as the development of technologies, agriculture, trade, social groups, religious beliefs and laws</w:t>
            </w:r>
          </w:p>
          <w:p w14:paraId="44ADDFF8" w14:textId="77777777" w:rsidR="00240257" w:rsidRPr="0081684E" w:rsidRDefault="00240257" w:rsidP="00CD5B47">
            <w:pPr>
              <w:pStyle w:val="VCAAtabletextnarrow"/>
              <w:rPr>
                <w:lang w:val="en-AU" w:eastAsia="en-AU"/>
              </w:rPr>
            </w:pPr>
            <w:r w:rsidRPr="0081684E">
              <w:rPr>
                <w:lang w:val="en-AU"/>
              </w:rPr>
              <w:t>VC2HH8K02</w:t>
            </w:r>
          </w:p>
        </w:tc>
        <w:tc>
          <w:tcPr>
            <w:tcW w:w="3232" w:type="dxa"/>
          </w:tcPr>
          <w:p w14:paraId="5D760A4E" w14:textId="648A8D22" w:rsidR="00240257" w:rsidRPr="0081684E" w:rsidRDefault="007C6A60" w:rsidP="00CD5B47">
            <w:pPr>
              <w:pStyle w:val="VCAAtablebulletnarrowVC"/>
            </w:pPr>
            <w:r w:rsidRPr="0081684E">
              <w:t>New content description</w:t>
            </w:r>
            <w:r w:rsidR="00240257" w:rsidRPr="0081684E">
              <w:t xml:space="preserve"> to better align with development in historical skills and concepts </w:t>
            </w:r>
          </w:p>
        </w:tc>
      </w:tr>
      <w:tr w:rsidR="00240257" w:rsidRPr="0081684E" w14:paraId="158FA538" w14:textId="77777777" w:rsidTr="00BF5A72">
        <w:trPr>
          <w:trHeight w:val="632"/>
        </w:trPr>
        <w:tc>
          <w:tcPr>
            <w:tcW w:w="5840" w:type="dxa"/>
            <w:shd w:val="clear" w:color="auto" w:fill="FFFFFF" w:themeFill="background1"/>
          </w:tcPr>
          <w:p w14:paraId="521FFC6C" w14:textId="095DFD5B" w:rsidR="00240257" w:rsidRPr="0081684E" w:rsidRDefault="00240257" w:rsidP="00CD5B47">
            <w:pPr>
              <w:pStyle w:val="VCAAtabletextnarrow"/>
              <w:rPr>
                <w:lang w:val="en-AU"/>
              </w:rPr>
            </w:pPr>
            <w:r w:rsidRPr="0081684E">
              <w:rPr>
                <w:lang w:val="en-AU"/>
              </w:rPr>
              <w:t>The different methods and sources used by historians and archaeologists to investigate history and/or a historical mystery (VCHHK114)</w:t>
            </w:r>
          </w:p>
          <w:p w14:paraId="62CCAC89" w14:textId="75CD35F1" w:rsidR="00240257" w:rsidRPr="0081684E" w:rsidRDefault="00240257" w:rsidP="00CD5B47">
            <w:pPr>
              <w:pStyle w:val="VCAAtabletextnarrow"/>
              <w:rPr>
                <w:lang w:val="en-AU" w:eastAsia="en-AU"/>
              </w:rPr>
            </w:pPr>
            <w:r w:rsidRPr="0081684E">
              <w:rPr>
                <w:lang w:val="en-AU"/>
              </w:rPr>
              <w:t>The significance and importance of conserving the remains and heritage of the past (VCHHK115)</w:t>
            </w:r>
          </w:p>
        </w:tc>
        <w:tc>
          <w:tcPr>
            <w:tcW w:w="5840" w:type="dxa"/>
          </w:tcPr>
          <w:p w14:paraId="6103E58D" w14:textId="77777777" w:rsidR="00240257" w:rsidRPr="0081684E" w:rsidRDefault="00240257" w:rsidP="00CD5B47">
            <w:pPr>
              <w:pStyle w:val="VCAAtabletextnarrow"/>
              <w:rPr>
                <w:rFonts w:eastAsia="Arial"/>
                <w:szCs w:val="20"/>
                <w:lang w:val="en-AU"/>
              </w:rPr>
            </w:pPr>
            <w:r w:rsidRPr="0081684E">
              <w:rPr>
                <w:rFonts w:eastAsia="Arial"/>
                <w:szCs w:val="20"/>
                <w:lang w:val="en-AU"/>
              </w:rPr>
              <w:t>the different methods and sources of evidence used by historians and archaeologists to investigate early societies, and the importance of archaeology and conserving the remains, material culture and heritage of the past</w:t>
            </w:r>
          </w:p>
          <w:p w14:paraId="6D8A2DA2" w14:textId="77777777" w:rsidR="00240257" w:rsidRPr="0081684E" w:rsidRDefault="00240257" w:rsidP="00CD5B47">
            <w:pPr>
              <w:pStyle w:val="VCAAtabletextnarrow"/>
              <w:rPr>
                <w:rFonts w:eastAsia="Arial"/>
                <w:szCs w:val="20"/>
                <w:lang w:val="en-AU"/>
              </w:rPr>
            </w:pPr>
            <w:r w:rsidRPr="0081684E">
              <w:rPr>
                <w:lang w:val="en-AU"/>
              </w:rPr>
              <w:t>VC2HH8K03</w:t>
            </w:r>
          </w:p>
        </w:tc>
        <w:tc>
          <w:tcPr>
            <w:tcW w:w="3232" w:type="dxa"/>
          </w:tcPr>
          <w:p w14:paraId="690590C4" w14:textId="325531A3" w:rsidR="00240257" w:rsidRPr="0081684E" w:rsidRDefault="007C6A60" w:rsidP="00CD5B47">
            <w:pPr>
              <w:pStyle w:val="VCAAtablebulletnarrowVC"/>
            </w:pPr>
            <w:r w:rsidRPr="0081684E">
              <w:t>Refined</w:t>
            </w:r>
            <w:r w:rsidR="00A516EA" w:rsidRPr="0081684E">
              <w:t xml:space="preserve"> to include importance of archaeology in a single content description</w:t>
            </w:r>
          </w:p>
        </w:tc>
      </w:tr>
      <w:tr w:rsidR="00240257" w:rsidRPr="0081684E" w14:paraId="028E2D04" w14:textId="77777777" w:rsidTr="00BF5A72">
        <w:trPr>
          <w:trHeight w:val="632"/>
        </w:trPr>
        <w:tc>
          <w:tcPr>
            <w:tcW w:w="5840" w:type="dxa"/>
            <w:shd w:val="clear" w:color="auto" w:fill="F2F2F2" w:themeFill="background1" w:themeFillShade="F2"/>
          </w:tcPr>
          <w:p w14:paraId="42C20C0B" w14:textId="77777777" w:rsidR="00240257" w:rsidRPr="0081684E" w:rsidRDefault="00240257" w:rsidP="00CD5B47">
            <w:pPr>
              <w:pStyle w:val="VCAAtabletextnarrow"/>
              <w:rPr>
                <w:lang w:val="en-AU" w:eastAsia="en-AU"/>
              </w:rPr>
            </w:pPr>
          </w:p>
        </w:tc>
        <w:tc>
          <w:tcPr>
            <w:tcW w:w="5840" w:type="dxa"/>
          </w:tcPr>
          <w:p w14:paraId="2954CC67" w14:textId="77777777" w:rsidR="00240257" w:rsidRPr="0081684E" w:rsidRDefault="00240257" w:rsidP="00CD5B47">
            <w:pPr>
              <w:pStyle w:val="VCAAtabletextnarrow"/>
              <w:rPr>
                <w:lang w:val="en-AU"/>
              </w:rPr>
            </w:pPr>
            <w:bookmarkStart w:id="16" w:name="_Hlk81320863"/>
            <w:r w:rsidRPr="0081684E">
              <w:rPr>
                <w:lang w:val="en-AU"/>
              </w:rPr>
              <w:t xml:space="preserve">patterns of continuity and change caused by significant events between 600 CE and 1750 CE, including the transformation of the Roman world and the spread of </w:t>
            </w:r>
            <w:bookmarkEnd w:id="16"/>
            <w:r w:rsidRPr="0081684E">
              <w:rPr>
                <w:lang w:val="en-AU"/>
              </w:rPr>
              <w:t>major worldviews</w:t>
            </w:r>
          </w:p>
          <w:p w14:paraId="35324D0E" w14:textId="77777777" w:rsidR="00240257" w:rsidRPr="0081684E" w:rsidRDefault="00240257" w:rsidP="00CD5B47">
            <w:pPr>
              <w:pStyle w:val="VCAAtabletextnarrow"/>
              <w:rPr>
                <w:rFonts w:eastAsia="Arial"/>
                <w:szCs w:val="20"/>
                <w:lang w:val="en-AU"/>
              </w:rPr>
            </w:pPr>
            <w:r w:rsidRPr="0081684E">
              <w:rPr>
                <w:lang w:val="en-AU"/>
              </w:rPr>
              <w:t>VC2HH8K04</w:t>
            </w:r>
          </w:p>
        </w:tc>
        <w:tc>
          <w:tcPr>
            <w:tcW w:w="3232" w:type="dxa"/>
          </w:tcPr>
          <w:p w14:paraId="65C2F06B" w14:textId="218C2798" w:rsidR="00240257" w:rsidRPr="0081684E" w:rsidRDefault="00240257" w:rsidP="00CD5B47">
            <w:pPr>
              <w:pStyle w:val="VCAAtablebulletnarrowVC"/>
            </w:pPr>
            <w:r w:rsidRPr="0081684E">
              <w:t>New</w:t>
            </w:r>
            <w:r w:rsidR="007C6A60" w:rsidRPr="0081684E">
              <w:t xml:space="preserve"> content description, </w:t>
            </w:r>
            <w:r w:rsidRPr="0081684E">
              <w:t xml:space="preserve">to better align with development in historical skills and concepts </w:t>
            </w:r>
          </w:p>
        </w:tc>
      </w:tr>
      <w:tr w:rsidR="00240257" w:rsidRPr="0081684E" w14:paraId="010167D6" w14:textId="77777777" w:rsidTr="00BF5A72">
        <w:trPr>
          <w:trHeight w:val="632"/>
        </w:trPr>
        <w:tc>
          <w:tcPr>
            <w:tcW w:w="5840" w:type="dxa"/>
            <w:shd w:val="clear" w:color="auto" w:fill="F2F2F2" w:themeFill="background1" w:themeFillShade="F2"/>
          </w:tcPr>
          <w:p w14:paraId="23619466" w14:textId="77777777" w:rsidR="00240257" w:rsidRPr="0081684E" w:rsidRDefault="00240257" w:rsidP="00CD5B47">
            <w:pPr>
              <w:pStyle w:val="VCAAtabletextnarrow"/>
              <w:rPr>
                <w:lang w:val="en-AU" w:eastAsia="en-AU"/>
              </w:rPr>
            </w:pPr>
          </w:p>
        </w:tc>
        <w:tc>
          <w:tcPr>
            <w:tcW w:w="5840" w:type="dxa"/>
          </w:tcPr>
          <w:p w14:paraId="7186CB65" w14:textId="77777777" w:rsidR="00240257" w:rsidRPr="0081684E" w:rsidRDefault="00240257" w:rsidP="00CD5B47">
            <w:pPr>
              <w:pStyle w:val="VCAAtabletextnarrow"/>
              <w:rPr>
                <w:lang w:val="en-AU" w:eastAsia="en-AU"/>
              </w:rPr>
            </w:pPr>
            <w:r w:rsidRPr="0081684E">
              <w:rPr>
                <w:lang w:val="en-AU" w:eastAsia="en-AU"/>
              </w:rPr>
              <w:t>features of the pre-modern world, such as social structures, contact and conflict</w:t>
            </w:r>
          </w:p>
          <w:p w14:paraId="5B35D754" w14:textId="77777777" w:rsidR="00240257" w:rsidRPr="0081684E" w:rsidRDefault="00240257" w:rsidP="00CD5B47">
            <w:pPr>
              <w:pStyle w:val="VCAAtabletextnarrow"/>
              <w:rPr>
                <w:lang w:val="en-AU"/>
              </w:rPr>
            </w:pPr>
            <w:r w:rsidRPr="0081684E">
              <w:rPr>
                <w:lang w:val="en-AU"/>
              </w:rPr>
              <w:t>VC2HH8K05</w:t>
            </w:r>
          </w:p>
        </w:tc>
        <w:tc>
          <w:tcPr>
            <w:tcW w:w="3232" w:type="dxa"/>
          </w:tcPr>
          <w:p w14:paraId="3B929240" w14:textId="10B564DD" w:rsidR="00240257" w:rsidRPr="0081684E" w:rsidRDefault="00240257" w:rsidP="00CD5B47">
            <w:pPr>
              <w:pStyle w:val="VCAAtablebulletnarrowVC"/>
            </w:pPr>
            <w:r w:rsidRPr="0081684E">
              <w:t>New</w:t>
            </w:r>
            <w:r w:rsidR="007C6A60" w:rsidRPr="0081684E">
              <w:t xml:space="preserve"> content description</w:t>
            </w:r>
            <w:r w:rsidRPr="0081684E">
              <w:t xml:space="preserve"> to better align with development in historical skills and concepts </w:t>
            </w:r>
          </w:p>
        </w:tc>
      </w:tr>
      <w:tr w:rsidR="00240257" w:rsidRPr="0081684E" w14:paraId="7BB113D3" w14:textId="77777777" w:rsidTr="00BF5A72">
        <w:tblPrEx>
          <w:tblCellMar>
            <w:top w:w="0" w:type="dxa"/>
            <w:left w:w="108" w:type="dxa"/>
            <w:bottom w:w="0" w:type="dxa"/>
            <w:right w:w="108" w:type="dxa"/>
          </w:tblCellMar>
        </w:tblPrEx>
        <w:trPr>
          <w:trHeight w:val="608"/>
        </w:trPr>
        <w:tc>
          <w:tcPr>
            <w:tcW w:w="5840" w:type="dxa"/>
          </w:tcPr>
          <w:p w14:paraId="2DF93444" w14:textId="77777777" w:rsidR="00240257" w:rsidRPr="0081684E" w:rsidRDefault="00240257" w:rsidP="00CD5B47">
            <w:pPr>
              <w:pStyle w:val="VCAAtabletextnarrow"/>
              <w:rPr>
                <w:rFonts w:asciiTheme="majorHAnsi" w:hAnsiTheme="majorHAnsi"/>
                <w:lang w:val="en-AU" w:eastAsia="en-AU"/>
              </w:rPr>
            </w:pPr>
            <w:r w:rsidRPr="0081684E">
              <w:rPr>
                <w:lang w:val="en-AU"/>
              </w:rPr>
              <w:t>Changes in society and the perspectives of key groups affected by change including the influence of law and religion (VCHHK110)</w:t>
            </w:r>
          </w:p>
        </w:tc>
        <w:tc>
          <w:tcPr>
            <w:tcW w:w="5840" w:type="dxa"/>
            <w:shd w:val="clear" w:color="auto" w:fill="F2F2F2" w:themeFill="background1" w:themeFillShade="F2"/>
          </w:tcPr>
          <w:p w14:paraId="4C56DF08" w14:textId="77777777" w:rsidR="00240257" w:rsidRPr="0081684E" w:rsidRDefault="00240257" w:rsidP="00CD5B47">
            <w:pPr>
              <w:pStyle w:val="VCAAtabletextnarrow"/>
              <w:rPr>
                <w:rFonts w:asciiTheme="majorHAnsi" w:hAnsiTheme="majorHAnsi"/>
                <w:lang w:val="en-AU" w:eastAsia="en-AU"/>
              </w:rPr>
            </w:pPr>
          </w:p>
        </w:tc>
        <w:tc>
          <w:tcPr>
            <w:tcW w:w="3232" w:type="dxa"/>
          </w:tcPr>
          <w:p w14:paraId="3BB72271" w14:textId="6FB4C0F3" w:rsidR="00240257" w:rsidRPr="0081684E" w:rsidRDefault="007C6A60" w:rsidP="00CD5B47">
            <w:pPr>
              <w:pStyle w:val="VCAAtablebulletnarrowVC"/>
            </w:pPr>
            <w:r w:rsidRPr="0081684E">
              <w:rPr>
                <w:shd w:val="clear" w:color="auto" w:fill="FFFFFF" w:themeFill="background1"/>
              </w:rPr>
              <w:t>Removed</w:t>
            </w:r>
            <w:r w:rsidR="00240257" w:rsidRPr="0081684E">
              <w:rPr>
                <w:shd w:val="clear" w:color="auto" w:fill="FFFFFF" w:themeFill="background1"/>
              </w:rPr>
              <w:t xml:space="preserve"> </w:t>
            </w:r>
            <w:r w:rsidR="00720B97" w:rsidRPr="0081684E">
              <w:rPr>
                <w:shd w:val="clear" w:color="auto" w:fill="FFFFFF" w:themeFill="background1"/>
              </w:rPr>
              <w:t>because</w:t>
            </w:r>
            <w:r w:rsidR="00240257" w:rsidRPr="0081684E">
              <w:rPr>
                <w:shd w:val="clear" w:color="auto" w:fill="FFFFFF" w:themeFill="background1"/>
              </w:rPr>
              <w:t xml:space="preserve"> </w:t>
            </w:r>
            <w:r w:rsidR="00CD01B2" w:rsidRPr="0081684E">
              <w:rPr>
                <w:shd w:val="clear" w:color="auto" w:fill="FFFFFF" w:themeFill="background1"/>
              </w:rPr>
              <w:t xml:space="preserve">this is </w:t>
            </w:r>
            <w:r w:rsidR="00240257" w:rsidRPr="0081684E">
              <w:rPr>
                <w:shd w:val="clear" w:color="auto" w:fill="FFFFFF" w:themeFill="background1"/>
              </w:rPr>
              <w:t>now an overview; key groups examined in Investigations</w:t>
            </w:r>
          </w:p>
        </w:tc>
      </w:tr>
    </w:tbl>
    <w:p w14:paraId="217E21F1" w14:textId="77777777" w:rsidR="00240257" w:rsidRPr="0081684E" w:rsidRDefault="00240257" w:rsidP="00240257">
      <w:pPr>
        <w:pStyle w:val="Heading5"/>
        <w:rPr>
          <w:lang w:val="en-AU" w:eastAsia="en-AU"/>
        </w:rPr>
      </w:pPr>
      <w:r w:rsidRPr="0081684E">
        <w:rPr>
          <w:lang w:val="en-AU"/>
        </w:rPr>
        <w:t>Sub-strand: Investigation: Aboriginal and Torres Strait Islander Peoples’ knowledge and understandings (Deep Time to the modern era)</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Levels 7 and 8"/>
      </w:tblPr>
      <w:tblGrid>
        <w:gridCol w:w="5840"/>
        <w:gridCol w:w="5840"/>
        <w:gridCol w:w="3232"/>
      </w:tblGrid>
      <w:tr w:rsidR="00240257" w:rsidRPr="0081684E" w14:paraId="604588B4" w14:textId="77777777" w:rsidTr="00BF5A72">
        <w:trPr>
          <w:trHeight w:val="465"/>
          <w:tblHeader/>
        </w:trPr>
        <w:tc>
          <w:tcPr>
            <w:tcW w:w="5840" w:type="dxa"/>
            <w:shd w:val="clear" w:color="auto" w:fill="0076A3"/>
          </w:tcPr>
          <w:p w14:paraId="7EE8F12A"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4978D790" w14:textId="77777777" w:rsidR="00240257" w:rsidRPr="0081684E" w:rsidRDefault="00240257" w:rsidP="00CD5B47">
            <w:pPr>
              <w:pStyle w:val="VCAAtableheadingnarrow"/>
              <w:rPr>
                <w:lang w:val="en-AU"/>
              </w:rPr>
            </w:pPr>
            <w:r w:rsidRPr="0081684E">
              <w:rPr>
                <w:lang w:val="en-AU"/>
              </w:rPr>
              <w:t>Victorian Curriculum F–10 Version 2.0</w:t>
            </w:r>
          </w:p>
        </w:tc>
        <w:tc>
          <w:tcPr>
            <w:tcW w:w="3232" w:type="dxa"/>
            <w:shd w:val="clear" w:color="auto" w:fill="0076A3"/>
          </w:tcPr>
          <w:p w14:paraId="3BF27A2B" w14:textId="77777777" w:rsidR="00240257" w:rsidRPr="0081684E" w:rsidRDefault="00240257" w:rsidP="00CD5B47">
            <w:pPr>
              <w:pStyle w:val="VCAAtableheadingnarrow"/>
              <w:rPr>
                <w:lang w:val="en-AU"/>
              </w:rPr>
            </w:pPr>
            <w:r w:rsidRPr="0081684E">
              <w:rPr>
                <w:lang w:val="en-AU"/>
              </w:rPr>
              <w:t>Comment</w:t>
            </w:r>
          </w:p>
        </w:tc>
      </w:tr>
      <w:tr w:rsidR="00240257" w:rsidRPr="0081684E" w14:paraId="4B695DFC" w14:textId="77777777" w:rsidTr="00BF5A72">
        <w:tblPrEx>
          <w:tblCellMar>
            <w:top w:w="0" w:type="dxa"/>
            <w:left w:w="108" w:type="dxa"/>
            <w:bottom w:w="0" w:type="dxa"/>
            <w:right w:w="108" w:type="dxa"/>
          </w:tblCellMar>
        </w:tblPrEx>
        <w:trPr>
          <w:trHeight w:val="608"/>
        </w:trPr>
        <w:tc>
          <w:tcPr>
            <w:tcW w:w="5840" w:type="dxa"/>
            <w:shd w:val="clear" w:color="auto" w:fill="FFFFFF" w:themeFill="background1"/>
          </w:tcPr>
          <w:p w14:paraId="4896B8CF" w14:textId="03B0CBFA" w:rsidR="00240257" w:rsidRPr="0081684E" w:rsidRDefault="00240257" w:rsidP="00CD5B47">
            <w:pPr>
              <w:pStyle w:val="VCAAtabletextnarrow"/>
              <w:rPr>
                <w:lang w:val="en-AU"/>
              </w:rPr>
            </w:pPr>
            <w:r w:rsidRPr="0081684E">
              <w:rPr>
                <w:lang w:val="en-AU"/>
              </w:rPr>
              <w:t>The significant beliefs, values and practices of Aboriginal and Torres Strait Islander peoples and cultures including trade with other communities, causes and effects of warfare, and death and funerary customs (VCHHK106)</w:t>
            </w:r>
          </w:p>
        </w:tc>
        <w:tc>
          <w:tcPr>
            <w:tcW w:w="5840" w:type="dxa"/>
          </w:tcPr>
          <w:p w14:paraId="593CB6BD" w14:textId="77777777" w:rsidR="00240257" w:rsidRPr="0081684E" w:rsidRDefault="00240257" w:rsidP="00CD5B47">
            <w:pPr>
              <w:pStyle w:val="VCAAtabletextnarrow"/>
              <w:rPr>
                <w:rFonts w:eastAsia="Arial"/>
                <w:szCs w:val="20"/>
                <w:lang w:val="en-AU"/>
              </w:rPr>
            </w:pPr>
            <w:r w:rsidRPr="0081684E">
              <w:rPr>
                <w:rFonts w:eastAsia="Arial"/>
                <w:szCs w:val="20"/>
                <w:lang w:val="en-AU"/>
              </w:rPr>
              <w:t>the diversity of Aboriginal and Torres Strait Islander Peoples’ knowledge and understanding of the creation of Country and Place and people in oral accounts, stories and artworks</w:t>
            </w:r>
          </w:p>
          <w:p w14:paraId="093B4CD3" w14:textId="77777777" w:rsidR="00240257" w:rsidRPr="0081684E" w:rsidRDefault="00240257" w:rsidP="00CD5B47">
            <w:pPr>
              <w:pStyle w:val="VCAAtabletextnarrow"/>
              <w:rPr>
                <w:rFonts w:eastAsia="Arial"/>
                <w:szCs w:val="20"/>
                <w:lang w:val="en-AU"/>
              </w:rPr>
            </w:pPr>
            <w:r w:rsidRPr="0081684E">
              <w:rPr>
                <w:lang w:val="en-AU"/>
              </w:rPr>
              <w:t>VC2HH8K06</w:t>
            </w:r>
          </w:p>
        </w:tc>
        <w:tc>
          <w:tcPr>
            <w:tcW w:w="3232" w:type="dxa"/>
          </w:tcPr>
          <w:p w14:paraId="42FEFE2A" w14:textId="42459D50" w:rsidR="00240257" w:rsidRPr="0081684E" w:rsidRDefault="00240257" w:rsidP="00CD5B47">
            <w:pPr>
              <w:pStyle w:val="VCAAtablebulletnarrowVC"/>
            </w:pPr>
            <w:r w:rsidRPr="0081684E">
              <w:t xml:space="preserve">Updated language </w:t>
            </w:r>
          </w:p>
        </w:tc>
      </w:tr>
      <w:tr w:rsidR="00240257" w:rsidRPr="0081684E" w14:paraId="1CF072A9" w14:textId="77777777" w:rsidTr="00BF5A72">
        <w:trPr>
          <w:trHeight w:val="632"/>
        </w:trPr>
        <w:tc>
          <w:tcPr>
            <w:tcW w:w="5840" w:type="dxa"/>
            <w:shd w:val="clear" w:color="auto" w:fill="FFFFFF" w:themeFill="background1"/>
          </w:tcPr>
          <w:p w14:paraId="622FB5A3" w14:textId="308DEBFF" w:rsidR="00240257" w:rsidRPr="0081684E" w:rsidRDefault="00240257" w:rsidP="00CD5B47">
            <w:pPr>
              <w:pStyle w:val="VCAAtabletextnarrow"/>
              <w:rPr>
                <w:lang w:val="en-AU" w:eastAsia="en-AU"/>
              </w:rPr>
            </w:pPr>
            <w:r w:rsidRPr="0081684E">
              <w:rPr>
                <w:lang w:val="en-AU"/>
              </w:rPr>
              <w:t>How physical or geographical features influenced the development of Aboriginal and Torres Strait Islander peoples’ communities, foundational stories and land management practices (VCHHK105)</w:t>
            </w:r>
          </w:p>
        </w:tc>
        <w:tc>
          <w:tcPr>
            <w:tcW w:w="5840" w:type="dxa"/>
          </w:tcPr>
          <w:p w14:paraId="5B58079A" w14:textId="77777777" w:rsidR="00240257" w:rsidRPr="0081684E" w:rsidRDefault="00240257" w:rsidP="00CD5B47">
            <w:pPr>
              <w:pStyle w:val="VCAAtabletextnarrow"/>
              <w:rPr>
                <w:rFonts w:eastAsia="Arial"/>
                <w:szCs w:val="20"/>
                <w:lang w:val="en-AU"/>
              </w:rPr>
            </w:pPr>
            <w:r w:rsidRPr="0081684E">
              <w:rPr>
                <w:rFonts w:eastAsia="Arial"/>
                <w:szCs w:val="20"/>
                <w:lang w:val="en-AU"/>
              </w:rPr>
              <w:t>Aboriginal and Torres Strait Islander Peoples’ responses to environmental processes and changes during Deep Time</w:t>
            </w:r>
          </w:p>
          <w:p w14:paraId="5B289388" w14:textId="77777777" w:rsidR="00240257" w:rsidRPr="0081684E" w:rsidRDefault="00240257" w:rsidP="00CD5B47">
            <w:pPr>
              <w:pStyle w:val="VCAAtabletextnarrow"/>
              <w:rPr>
                <w:lang w:val="en-AU" w:eastAsia="en-AU"/>
              </w:rPr>
            </w:pPr>
            <w:r w:rsidRPr="0081684E">
              <w:rPr>
                <w:lang w:val="en-AU"/>
              </w:rPr>
              <w:t>VC2HH8K07</w:t>
            </w:r>
          </w:p>
        </w:tc>
        <w:tc>
          <w:tcPr>
            <w:tcW w:w="3232" w:type="dxa"/>
          </w:tcPr>
          <w:p w14:paraId="3EB0BA86" w14:textId="4AA67619" w:rsidR="00240257" w:rsidRPr="0081684E" w:rsidRDefault="003810CA" w:rsidP="00CD5B47">
            <w:pPr>
              <w:pStyle w:val="VCAAtablebulletnarrowVC"/>
            </w:pPr>
            <w:r w:rsidRPr="0081684E">
              <w:t>U</w:t>
            </w:r>
            <w:r w:rsidR="00240257" w:rsidRPr="0081684E">
              <w:t xml:space="preserve">pdated language </w:t>
            </w:r>
          </w:p>
        </w:tc>
      </w:tr>
      <w:tr w:rsidR="00240257" w:rsidRPr="0081684E" w14:paraId="36D5C8A9" w14:textId="77777777" w:rsidTr="00BF5A72">
        <w:trPr>
          <w:trHeight w:val="608"/>
        </w:trPr>
        <w:tc>
          <w:tcPr>
            <w:tcW w:w="5840" w:type="dxa"/>
            <w:shd w:val="clear" w:color="auto" w:fill="FFFFFF" w:themeFill="background1"/>
          </w:tcPr>
          <w:p w14:paraId="4F6B77EA" w14:textId="77777777" w:rsidR="00240257" w:rsidRPr="0081684E" w:rsidRDefault="00240257" w:rsidP="00CD5B47">
            <w:pPr>
              <w:pStyle w:val="VCAAtabletextnarrow"/>
              <w:rPr>
                <w:lang w:val="en-AU"/>
              </w:rPr>
            </w:pPr>
            <w:r w:rsidRPr="0081684E">
              <w:rPr>
                <w:lang w:val="en-AU"/>
              </w:rPr>
              <w:t>The significance and importance of conserving the remains and heritage of the past (VCHHK115)</w:t>
            </w:r>
          </w:p>
        </w:tc>
        <w:tc>
          <w:tcPr>
            <w:tcW w:w="5840" w:type="dxa"/>
          </w:tcPr>
          <w:p w14:paraId="68E42086" w14:textId="77777777" w:rsidR="00240257" w:rsidRPr="0081684E" w:rsidRDefault="00240257" w:rsidP="00CD5B47">
            <w:pPr>
              <w:pStyle w:val="VCAAtabletextnarrow"/>
              <w:rPr>
                <w:rFonts w:eastAsia="Arial"/>
                <w:szCs w:val="20"/>
                <w:lang w:val="en-AU"/>
              </w:rPr>
            </w:pPr>
            <w:r w:rsidRPr="0081684E">
              <w:rPr>
                <w:rFonts w:eastAsia="Arial"/>
                <w:szCs w:val="20"/>
                <w:lang w:val="en-AU"/>
              </w:rPr>
              <w:t>the features and structures of Aboriginal and Torres Strait Islander communities and their continuity and change over time, such as connection to Country and Place, spirituality and kinship systems</w:t>
            </w:r>
          </w:p>
          <w:p w14:paraId="05471B05" w14:textId="6F0D7FC3" w:rsidR="00240257" w:rsidRPr="0081684E" w:rsidRDefault="00240257" w:rsidP="00CD5B47">
            <w:pPr>
              <w:pStyle w:val="VCAAtabletextnarrow"/>
              <w:rPr>
                <w:rFonts w:asciiTheme="majorHAnsi" w:hAnsiTheme="majorHAnsi"/>
                <w:lang w:val="en-AU" w:eastAsia="en-AU"/>
              </w:rPr>
            </w:pPr>
            <w:r w:rsidRPr="0081684E">
              <w:rPr>
                <w:lang w:val="en-AU"/>
              </w:rPr>
              <w:t>VC2HH8K08</w:t>
            </w:r>
          </w:p>
        </w:tc>
        <w:tc>
          <w:tcPr>
            <w:tcW w:w="3232" w:type="dxa"/>
          </w:tcPr>
          <w:p w14:paraId="13E44272" w14:textId="77777777" w:rsidR="00240257" w:rsidRPr="0081684E" w:rsidRDefault="00240257" w:rsidP="00CD5B47">
            <w:pPr>
              <w:pStyle w:val="VCAAtablebulletnarrowVC"/>
            </w:pPr>
            <w:r w:rsidRPr="0081684E">
              <w:t>Broadened the scope to expanded features and structures</w:t>
            </w:r>
          </w:p>
        </w:tc>
      </w:tr>
      <w:tr w:rsidR="00240257" w:rsidRPr="0081684E" w14:paraId="3E1AF1E1" w14:textId="77777777" w:rsidTr="00BF5A72">
        <w:tblPrEx>
          <w:tblCellMar>
            <w:top w:w="0" w:type="dxa"/>
            <w:left w:w="108" w:type="dxa"/>
            <w:bottom w:w="0" w:type="dxa"/>
            <w:right w:w="108" w:type="dxa"/>
          </w:tblCellMar>
        </w:tblPrEx>
        <w:trPr>
          <w:trHeight w:val="608"/>
        </w:trPr>
        <w:tc>
          <w:tcPr>
            <w:tcW w:w="5840" w:type="dxa"/>
            <w:shd w:val="clear" w:color="auto" w:fill="F2F2F2" w:themeFill="background1" w:themeFillShade="F2"/>
          </w:tcPr>
          <w:p w14:paraId="427FCC8B" w14:textId="77777777" w:rsidR="00240257" w:rsidRPr="0081684E" w:rsidRDefault="00240257" w:rsidP="00CD5B47">
            <w:pPr>
              <w:pStyle w:val="VCAAtabletextnarrow"/>
              <w:rPr>
                <w:lang w:val="en-AU"/>
              </w:rPr>
            </w:pPr>
          </w:p>
        </w:tc>
        <w:tc>
          <w:tcPr>
            <w:tcW w:w="5840" w:type="dxa"/>
          </w:tcPr>
          <w:p w14:paraId="3BD6BF79" w14:textId="77777777" w:rsidR="00240257" w:rsidRPr="0081684E" w:rsidRDefault="00240257" w:rsidP="00CD5B47">
            <w:pPr>
              <w:pStyle w:val="VCAAtabletextnarrow"/>
              <w:rPr>
                <w:rFonts w:eastAsia="Arial"/>
                <w:szCs w:val="20"/>
                <w:lang w:val="en-AU"/>
              </w:rPr>
            </w:pPr>
            <w:r w:rsidRPr="0081684E">
              <w:rPr>
                <w:rFonts w:eastAsia="Arial"/>
                <w:szCs w:val="20"/>
                <w:lang w:val="en-AU"/>
              </w:rPr>
              <w:t>significant Aboriginal and Torres Strait Islander Peoples’ beliefs and values that shaped, and continue to shape, everyday life, such as the relationships with Country and Place, land, trade, technologies and stories</w:t>
            </w:r>
          </w:p>
          <w:p w14:paraId="387C49AB" w14:textId="77777777" w:rsidR="00240257" w:rsidRPr="0081684E" w:rsidRDefault="00240257" w:rsidP="00CD5B47">
            <w:pPr>
              <w:pStyle w:val="VCAAtabletextnarrow"/>
              <w:rPr>
                <w:rFonts w:eastAsia="Arial"/>
                <w:szCs w:val="20"/>
                <w:lang w:val="en-AU"/>
              </w:rPr>
            </w:pPr>
            <w:r w:rsidRPr="0081684E">
              <w:rPr>
                <w:lang w:val="en-AU"/>
              </w:rPr>
              <w:t>VC2HH8K09</w:t>
            </w:r>
          </w:p>
        </w:tc>
        <w:tc>
          <w:tcPr>
            <w:tcW w:w="3232" w:type="dxa"/>
          </w:tcPr>
          <w:p w14:paraId="1322EE41" w14:textId="16A4D97A" w:rsidR="00240257" w:rsidRPr="0081684E" w:rsidRDefault="00240257" w:rsidP="00CD5B47">
            <w:pPr>
              <w:pStyle w:val="VCAAtablebulletnarrowVC"/>
            </w:pPr>
            <w:r w:rsidRPr="0081684E">
              <w:t>New</w:t>
            </w:r>
            <w:r w:rsidR="007C6A60" w:rsidRPr="0081684E">
              <w:t xml:space="preserve"> content description</w:t>
            </w:r>
          </w:p>
        </w:tc>
      </w:tr>
      <w:tr w:rsidR="00240257" w:rsidRPr="0081684E" w14:paraId="40206BE6" w14:textId="77777777" w:rsidTr="00BF5A72">
        <w:tblPrEx>
          <w:tblCellMar>
            <w:top w:w="0" w:type="dxa"/>
            <w:left w:w="108" w:type="dxa"/>
            <w:bottom w:w="0" w:type="dxa"/>
            <w:right w:w="108" w:type="dxa"/>
          </w:tblCellMar>
        </w:tblPrEx>
        <w:trPr>
          <w:trHeight w:val="608"/>
        </w:trPr>
        <w:tc>
          <w:tcPr>
            <w:tcW w:w="5840" w:type="dxa"/>
          </w:tcPr>
          <w:p w14:paraId="2ABE1C68" w14:textId="77777777" w:rsidR="00240257" w:rsidRPr="0081684E" w:rsidRDefault="00240257" w:rsidP="00CD5B47">
            <w:pPr>
              <w:pStyle w:val="VCAAtabletextnarrow"/>
              <w:rPr>
                <w:rFonts w:asciiTheme="majorHAnsi" w:hAnsiTheme="majorHAnsi"/>
                <w:lang w:val="en-AU" w:eastAsia="en-AU"/>
              </w:rPr>
            </w:pPr>
            <w:r w:rsidRPr="0081684E">
              <w:rPr>
                <w:lang w:val="en-AU"/>
              </w:rPr>
              <w:t>The importance of conserving the remains of the ancient past, including the heritage, culture and artefacts of Aboriginal and Torres Strait Islander peoples (VCHHK108)</w:t>
            </w:r>
          </w:p>
        </w:tc>
        <w:tc>
          <w:tcPr>
            <w:tcW w:w="5840" w:type="dxa"/>
          </w:tcPr>
          <w:p w14:paraId="5A548930" w14:textId="77777777" w:rsidR="00240257" w:rsidRPr="0081684E" w:rsidRDefault="00240257" w:rsidP="00CD5B47">
            <w:pPr>
              <w:pStyle w:val="VCAAtabletextnarrow"/>
              <w:rPr>
                <w:rFonts w:eastAsia="Arial"/>
                <w:szCs w:val="20"/>
                <w:lang w:val="en-AU"/>
              </w:rPr>
            </w:pPr>
            <w:r w:rsidRPr="0081684E">
              <w:rPr>
                <w:rFonts w:eastAsia="Arial"/>
                <w:szCs w:val="20"/>
                <w:lang w:val="en-AU"/>
              </w:rPr>
              <w:t>cultural protocols for maintaining and preserving Country and Place, ancestral remains, cultural artefacts and artworks and shared responsibility for their maintenance, continuing use and preservation</w:t>
            </w:r>
          </w:p>
          <w:p w14:paraId="781FD43F" w14:textId="77777777" w:rsidR="00240257" w:rsidRPr="0081684E" w:rsidRDefault="00240257" w:rsidP="00CD5B47">
            <w:pPr>
              <w:pStyle w:val="VCAAtabletextnarrow"/>
              <w:rPr>
                <w:rFonts w:asciiTheme="majorHAnsi" w:hAnsiTheme="majorHAnsi"/>
                <w:lang w:val="en-AU" w:eastAsia="en-AU"/>
              </w:rPr>
            </w:pPr>
            <w:r w:rsidRPr="0081684E">
              <w:rPr>
                <w:lang w:val="en-AU"/>
              </w:rPr>
              <w:t>VC2HH8K10</w:t>
            </w:r>
          </w:p>
        </w:tc>
        <w:tc>
          <w:tcPr>
            <w:tcW w:w="3232" w:type="dxa"/>
          </w:tcPr>
          <w:p w14:paraId="781E5E9C" w14:textId="73EB3E25" w:rsidR="00240257" w:rsidRPr="0081684E" w:rsidRDefault="00240257" w:rsidP="00CD5B47">
            <w:pPr>
              <w:pStyle w:val="VCAAtablebulletnarrowVC"/>
            </w:pPr>
            <w:r w:rsidRPr="0081684E">
              <w:t>Updated language and provided more specificity for clarity</w:t>
            </w:r>
          </w:p>
        </w:tc>
      </w:tr>
      <w:tr w:rsidR="00240257" w:rsidRPr="0081684E" w14:paraId="6198136E" w14:textId="77777777" w:rsidTr="00BF5A72">
        <w:trPr>
          <w:trHeight w:val="632"/>
        </w:trPr>
        <w:tc>
          <w:tcPr>
            <w:tcW w:w="5840" w:type="dxa"/>
            <w:shd w:val="clear" w:color="auto" w:fill="F2F2F2" w:themeFill="background1" w:themeFillShade="F2"/>
          </w:tcPr>
          <w:p w14:paraId="36D83FAE" w14:textId="77777777" w:rsidR="00240257" w:rsidRPr="0081684E" w:rsidRDefault="00240257" w:rsidP="00CD5B47">
            <w:pPr>
              <w:pStyle w:val="VCAAtabletextnarrow"/>
              <w:rPr>
                <w:lang w:val="en-AU" w:eastAsia="en-AU"/>
              </w:rPr>
            </w:pPr>
          </w:p>
        </w:tc>
        <w:tc>
          <w:tcPr>
            <w:tcW w:w="5840" w:type="dxa"/>
          </w:tcPr>
          <w:p w14:paraId="210FC9FC" w14:textId="77777777" w:rsidR="00240257" w:rsidRPr="0081684E" w:rsidRDefault="00240257" w:rsidP="00CD5B47">
            <w:pPr>
              <w:pStyle w:val="VCAAtabletextnarrow"/>
              <w:rPr>
                <w:rFonts w:eastAsia="Arial"/>
                <w:szCs w:val="20"/>
                <w:lang w:val="en-AU"/>
              </w:rPr>
            </w:pPr>
            <w:r w:rsidRPr="0081684E">
              <w:rPr>
                <w:rFonts w:eastAsia="Arial"/>
                <w:szCs w:val="20"/>
                <w:lang w:val="en-AU"/>
              </w:rPr>
              <w:t>changing evidence and interpretations of Aboriginal and Torres Strait Islander Peoples as the world’s oldest continuous cultures</w:t>
            </w:r>
          </w:p>
          <w:p w14:paraId="75C47EDE" w14:textId="77777777" w:rsidR="00240257" w:rsidRPr="0081684E" w:rsidRDefault="00240257" w:rsidP="00CD5B47">
            <w:pPr>
              <w:pStyle w:val="VCAAtabletextnarrow"/>
              <w:rPr>
                <w:lang w:val="en-AU" w:eastAsia="en-AU"/>
              </w:rPr>
            </w:pPr>
            <w:r w:rsidRPr="0081684E">
              <w:rPr>
                <w:lang w:val="en-AU"/>
              </w:rPr>
              <w:t>VC2HH8K11</w:t>
            </w:r>
          </w:p>
        </w:tc>
        <w:tc>
          <w:tcPr>
            <w:tcW w:w="3232" w:type="dxa"/>
          </w:tcPr>
          <w:p w14:paraId="0E43FEF1" w14:textId="28DA6E69" w:rsidR="00240257" w:rsidRPr="0081684E" w:rsidRDefault="00240257" w:rsidP="00CD5B47">
            <w:pPr>
              <w:pStyle w:val="VCAAtablebulletnarrowVC"/>
            </w:pPr>
            <w:r w:rsidRPr="0081684E">
              <w:t>New</w:t>
            </w:r>
            <w:r w:rsidR="007C6A60" w:rsidRPr="0081684E">
              <w:t xml:space="preserve"> content description</w:t>
            </w:r>
          </w:p>
        </w:tc>
      </w:tr>
    </w:tbl>
    <w:p w14:paraId="222E3F6D" w14:textId="77777777" w:rsidR="00240257" w:rsidRPr="0081684E" w:rsidRDefault="00240257" w:rsidP="00240257">
      <w:pPr>
        <w:pStyle w:val="Heading5"/>
        <w:rPr>
          <w:lang w:val="en-AU"/>
        </w:rPr>
      </w:pPr>
      <w:r w:rsidRPr="0081684E">
        <w:rPr>
          <w:lang w:val="en-AU" w:eastAsia="en-AU"/>
        </w:rPr>
        <w:t xml:space="preserve">Sub-strand: </w:t>
      </w:r>
      <w:r w:rsidRPr="0081684E">
        <w:rPr>
          <w:lang w:val="en-AU"/>
        </w:rPr>
        <w:t>Investigation: Ancient societies (10,000 BCE – 600 CE)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Levels 7 and 8"/>
      </w:tblPr>
      <w:tblGrid>
        <w:gridCol w:w="5840"/>
        <w:gridCol w:w="5840"/>
        <w:gridCol w:w="3232"/>
      </w:tblGrid>
      <w:tr w:rsidR="00240257" w:rsidRPr="0081684E" w14:paraId="42A7DEFA" w14:textId="77777777" w:rsidTr="00BF5A72">
        <w:trPr>
          <w:tblHeader/>
        </w:trPr>
        <w:tc>
          <w:tcPr>
            <w:tcW w:w="5840" w:type="dxa"/>
            <w:shd w:val="clear" w:color="auto" w:fill="0076A3"/>
          </w:tcPr>
          <w:p w14:paraId="6343F19E"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40991D01" w14:textId="77777777" w:rsidR="00240257" w:rsidRPr="0081684E" w:rsidRDefault="00240257" w:rsidP="00CD5B47">
            <w:pPr>
              <w:pStyle w:val="VCAAtableheadingnarrow"/>
              <w:rPr>
                <w:lang w:val="en-AU"/>
              </w:rPr>
            </w:pPr>
            <w:r w:rsidRPr="0081684E">
              <w:rPr>
                <w:lang w:val="en-AU"/>
              </w:rPr>
              <w:t>Victorian Curriculum F–10 Version 2.0</w:t>
            </w:r>
          </w:p>
        </w:tc>
        <w:tc>
          <w:tcPr>
            <w:tcW w:w="3232" w:type="dxa"/>
            <w:shd w:val="clear" w:color="auto" w:fill="0076A3"/>
          </w:tcPr>
          <w:p w14:paraId="4CFA8AB3" w14:textId="77777777" w:rsidR="00240257" w:rsidRPr="0081684E" w:rsidRDefault="00240257" w:rsidP="00CD5B47">
            <w:pPr>
              <w:pStyle w:val="VCAAtableheadingnarrow"/>
              <w:rPr>
                <w:lang w:val="en-AU"/>
              </w:rPr>
            </w:pPr>
            <w:r w:rsidRPr="0081684E">
              <w:rPr>
                <w:lang w:val="en-AU"/>
              </w:rPr>
              <w:t>Comment</w:t>
            </w:r>
          </w:p>
        </w:tc>
      </w:tr>
      <w:tr w:rsidR="00240257" w:rsidRPr="0081684E" w14:paraId="72936F27" w14:textId="77777777" w:rsidTr="00BF5A72">
        <w:trPr>
          <w:trHeight w:val="608"/>
        </w:trPr>
        <w:tc>
          <w:tcPr>
            <w:tcW w:w="5840" w:type="dxa"/>
            <w:shd w:val="clear" w:color="auto" w:fill="FFFFFF" w:themeFill="background1"/>
          </w:tcPr>
          <w:p w14:paraId="3D21F084" w14:textId="77777777" w:rsidR="00240257" w:rsidRPr="0081684E" w:rsidRDefault="00240257" w:rsidP="00CD5B47">
            <w:pPr>
              <w:pStyle w:val="VCAAtabletextnarrow"/>
              <w:rPr>
                <w:b/>
                <w:bCs/>
                <w:lang w:val="en-AU"/>
              </w:rPr>
            </w:pPr>
            <w:r w:rsidRPr="0081684E">
              <w:rPr>
                <w:b/>
                <w:bCs/>
                <w:lang w:val="en-AU"/>
              </w:rPr>
              <w:t>Europe and the Mediterranean world</w:t>
            </w:r>
          </w:p>
          <w:p w14:paraId="5A14CDAB" w14:textId="77777777" w:rsidR="00240257" w:rsidRPr="0081684E" w:rsidRDefault="00240257" w:rsidP="00CD5B47">
            <w:pPr>
              <w:pStyle w:val="VCAAtabletextnarrow"/>
              <w:rPr>
                <w:lang w:val="en-AU"/>
              </w:rPr>
            </w:pPr>
            <w:r w:rsidRPr="0081684E">
              <w:rPr>
                <w:lang w:val="en-AU"/>
              </w:rPr>
              <w:t>Choose at least one of the following:</w:t>
            </w:r>
          </w:p>
          <w:p w14:paraId="6B231187" w14:textId="77777777" w:rsidR="00240257" w:rsidRPr="0081684E" w:rsidRDefault="00240257" w:rsidP="00CD5B47">
            <w:pPr>
              <w:pStyle w:val="VCAAtabletextnarrow"/>
              <w:rPr>
                <w:lang w:val="en-AU"/>
              </w:rPr>
            </w:pPr>
            <w:r w:rsidRPr="0081684E">
              <w:rPr>
                <w:lang w:val="en-AU"/>
              </w:rPr>
              <w:t>Egypt</w:t>
            </w:r>
          </w:p>
          <w:p w14:paraId="3B646446" w14:textId="77777777" w:rsidR="00240257" w:rsidRPr="0081684E" w:rsidRDefault="00240257" w:rsidP="00CD5B47">
            <w:pPr>
              <w:pStyle w:val="VCAAtabletextnarrow"/>
              <w:rPr>
                <w:lang w:val="en-AU"/>
              </w:rPr>
            </w:pPr>
            <w:r w:rsidRPr="0081684E">
              <w:rPr>
                <w:lang w:val="en-AU"/>
              </w:rPr>
              <w:t>Greece</w:t>
            </w:r>
          </w:p>
          <w:p w14:paraId="1567B191" w14:textId="77777777" w:rsidR="00240257" w:rsidRPr="0081684E" w:rsidRDefault="00240257" w:rsidP="00CD5B47">
            <w:pPr>
              <w:pStyle w:val="VCAAtabletextnarrow"/>
              <w:rPr>
                <w:lang w:val="en-AU"/>
              </w:rPr>
            </w:pPr>
            <w:r w:rsidRPr="0081684E">
              <w:rPr>
                <w:lang w:val="en-AU"/>
              </w:rPr>
              <w:t>Rome</w:t>
            </w:r>
          </w:p>
          <w:p w14:paraId="4613BCE0" w14:textId="77777777" w:rsidR="00240257" w:rsidRPr="0081684E" w:rsidRDefault="00240257" w:rsidP="00CD5B47">
            <w:pPr>
              <w:pStyle w:val="VCAAtabletextnarrow"/>
              <w:rPr>
                <w:b/>
                <w:bCs/>
                <w:lang w:val="en-AU"/>
              </w:rPr>
            </w:pPr>
            <w:r w:rsidRPr="0081684E">
              <w:rPr>
                <w:b/>
                <w:bCs/>
                <w:lang w:val="en-AU"/>
              </w:rPr>
              <w:t>The Asia-Pacific world</w:t>
            </w:r>
          </w:p>
          <w:p w14:paraId="7E41B5DD" w14:textId="77777777" w:rsidR="00240257" w:rsidRPr="0081684E" w:rsidRDefault="00240257" w:rsidP="00CD5B47">
            <w:pPr>
              <w:pStyle w:val="VCAAtabletextnarrow"/>
              <w:rPr>
                <w:lang w:val="en-AU"/>
              </w:rPr>
            </w:pPr>
            <w:r w:rsidRPr="0081684E">
              <w:rPr>
                <w:lang w:val="en-AU"/>
              </w:rPr>
              <w:t>Choose at least one of the following:</w:t>
            </w:r>
          </w:p>
          <w:p w14:paraId="39EACCFB" w14:textId="77777777" w:rsidR="00240257" w:rsidRPr="0081684E" w:rsidRDefault="00240257" w:rsidP="00CD5B47">
            <w:pPr>
              <w:pStyle w:val="VCAAtabletextnarrow"/>
              <w:rPr>
                <w:lang w:val="en-AU"/>
              </w:rPr>
            </w:pPr>
            <w:r w:rsidRPr="0081684E">
              <w:rPr>
                <w:lang w:val="en-AU"/>
              </w:rPr>
              <w:t>India</w:t>
            </w:r>
          </w:p>
          <w:p w14:paraId="7FC69006" w14:textId="77777777" w:rsidR="00240257" w:rsidRPr="0081684E" w:rsidRDefault="00240257" w:rsidP="00CD5B47">
            <w:pPr>
              <w:pStyle w:val="VCAAtabletextnarrow"/>
              <w:rPr>
                <w:lang w:val="en-AU"/>
              </w:rPr>
            </w:pPr>
            <w:r w:rsidRPr="0081684E">
              <w:rPr>
                <w:lang w:val="en-AU"/>
              </w:rPr>
              <w:t>China</w:t>
            </w:r>
          </w:p>
          <w:p w14:paraId="0A9FA1EC" w14:textId="29139554" w:rsidR="00C33E1A" w:rsidRPr="0081684E" w:rsidRDefault="00C33E1A" w:rsidP="00CD5B47">
            <w:pPr>
              <w:pStyle w:val="VCAAtabletextnarrow"/>
              <w:rPr>
                <w:lang w:val="en-AU"/>
              </w:rPr>
            </w:pPr>
            <w:r w:rsidRPr="0081684E">
              <w:rPr>
                <w:lang w:val="en-AU"/>
              </w:rPr>
              <w:lastRenderedPageBreak/>
              <w:t>How physical features influenced the development of the civilisation (VCHHK109)</w:t>
            </w:r>
          </w:p>
          <w:p w14:paraId="69F6026C" w14:textId="77777777" w:rsidR="00240257" w:rsidRPr="0081684E" w:rsidRDefault="00240257" w:rsidP="00CD5B47">
            <w:pPr>
              <w:pStyle w:val="VCAAtabletextnarrow"/>
              <w:rPr>
                <w:rFonts w:asciiTheme="majorHAnsi" w:hAnsiTheme="majorHAnsi"/>
                <w:lang w:val="en-AU" w:eastAsia="en-AU"/>
              </w:rPr>
            </w:pPr>
          </w:p>
        </w:tc>
        <w:tc>
          <w:tcPr>
            <w:tcW w:w="5840" w:type="dxa"/>
            <w:shd w:val="clear" w:color="auto" w:fill="FFFFFF" w:themeFill="background1"/>
          </w:tcPr>
          <w:p w14:paraId="1DC7CD7E" w14:textId="77777777" w:rsidR="00240257" w:rsidRPr="0081684E" w:rsidRDefault="00240257" w:rsidP="00CD5B47">
            <w:pPr>
              <w:pStyle w:val="VCAAtabletextnarrow"/>
              <w:rPr>
                <w:lang w:val="en-AU"/>
              </w:rPr>
            </w:pPr>
            <w:r w:rsidRPr="0081684E">
              <w:rPr>
                <w:lang w:val="en-AU"/>
              </w:rPr>
              <w:lastRenderedPageBreak/>
              <w:t>the influence of the physical environment on the development of an ancient society</w:t>
            </w:r>
          </w:p>
          <w:p w14:paraId="15230F9A" w14:textId="77777777" w:rsidR="00240257" w:rsidRPr="0081684E" w:rsidRDefault="00240257" w:rsidP="00CD5B47">
            <w:pPr>
              <w:pStyle w:val="VCAAtabletextnarrow"/>
              <w:rPr>
                <w:rFonts w:asciiTheme="majorHAnsi" w:hAnsiTheme="majorHAnsi"/>
                <w:lang w:val="en-AU" w:eastAsia="en-AU"/>
              </w:rPr>
            </w:pPr>
            <w:r w:rsidRPr="0081684E">
              <w:rPr>
                <w:lang w:val="en-AU"/>
              </w:rPr>
              <w:t>VC2HH8K12</w:t>
            </w:r>
          </w:p>
        </w:tc>
        <w:tc>
          <w:tcPr>
            <w:tcW w:w="3232" w:type="dxa"/>
          </w:tcPr>
          <w:p w14:paraId="7D1A3C97" w14:textId="77777777" w:rsidR="00240257" w:rsidRPr="0081684E" w:rsidRDefault="00240257" w:rsidP="00CD5B47">
            <w:pPr>
              <w:pStyle w:val="VCAAtablebulletnarrowVC"/>
            </w:pPr>
            <w:r w:rsidRPr="0081684E">
              <w:t>Changed ‘civilisation’ to ‘ancient society’</w:t>
            </w:r>
          </w:p>
        </w:tc>
      </w:tr>
      <w:tr w:rsidR="00240257" w:rsidRPr="0081684E" w14:paraId="76C82056" w14:textId="77777777" w:rsidTr="00BF5A72">
        <w:trPr>
          <w:trHeight w:val="608"/>
        </w:trPr>
        <w:tc>
          <w:tcPr>
            <w:tcW w:w="5840" w:type="dxa"/>
            <w:shd w:val="clear" w:color="auto" w:fill="FFFFFF" w:themeFill="background1"/>
          </w:tcPr>
          <w:p w14:paraId="3F9C7FFE" w14:textId="77777777" w:rsidR="00240257" w:rsidRPr="0081684E" w:rsidRDefault="00240257" w:rsidP="00CD5B47">
            <w:pPr>
              <w:pStyle w:val="VCAAtabletextnarrow"/>
              <w:rPr>
                <w:rFonts w:asciiTheme="majorHAnsi" w:hAnsiTheme="majorHAnsi"/>
                <w:lang w:val="en-AU" w:eastAsia="en-AU"/>
              </w:rPr>
            </w:pPr>
            <w:r w:rsidRPr="0081684E">
              <w:rPr>
                <w:lang w:val="en-AU"/>
              </w:rPr>
              <w:t>Changes in society and the perspectives of key groups affected by change including the influence of law and religion (VCHHK110)</w:t>
            </w:r>
          </w:p>
        </w:tc>
        <w:tc>
          <w:tcPr>
            <w:tcW w:w="5840" w:type="dxa"/>
            <w:shd w:val="clear" w:color="auto" w:fill="FFFFFF" w:themeFill="background1"/>
          </w:tcPr>
          <w:p w14:paraId="71E71726" w14:textId="77777777" w:rsidR="00240257" w:rsidRPr="0081684E" w:rsidRDefault="00240257" w:rsidP="00CD5B47">
            <w:pPr>
              <w:pStyle w:val="VCAAtabletextnarrow"/>
              <w:rPr>
                <w:lang w:val="en-AU"/>
              </w:rPr>
            </w:pPr>
            <w:r w:rsidRPr="0081684E">
              <w:rPr>
                <w:lang w:val="en-AU"/>
              </w:rPr>
              <w:t>features and organisation of ancient societies, significant groups, their perspectives and their roles in influencing and changing society</w:t>
            </w:r>
          </w:p>
          <w:p w14:paraId="497011E1" w14:textId="77777777" w:rsidR="00240257" w:rsidRPr="0081684E" w:rsidRDefault="00240257" w:rsidP="00CD5B47">
            <w:pPr>
              <w:pStyle w:val="VCAAtabletextnarrow"/>
              <w:rPr>
                <w:rFonts w:asciiTheme="majorHAnsi" w:hAnsiTheme="majorHAnsi"/>
                <w:lang w:val="en-AU" w:eastAsia="en-AU"/>
              </w:rPr>
            </w:pPr>
            <w:r w:rsidRPr="0081684E">
              <w:rPr>
                <w:lang w:val="en-AU"/>
              </w:rPr>
              <w:t>VC2HH8K13</w:t>
            </w:r>
          </w:p>
        </w:tc>
        <w:tc>
          <w:tcPr>
            <w:tcW w:w="3232" w:type="dxa"/>
          </w:tcPr>
          <w:p w14:paraId="6B6AAEFD" w14:textId="13E46942" w:rsidR="00240257" w:rsidRPr="0081684E" w:rsidRDefault="002C09C2" w:rsidP="00CD5B47">
            <w:pPr>
              <w:pStyle w:val="VCAAtablebulletnarrowVC"/>
            </w:pPr>
            <w:r w:rsidRPr="0081684E">
              <w:t xml:space="preserve">Refined </w:t>
            </w:r>
            <w:r w:rsidR="00240257" w:rsidRPr="0081684E">
              <w:t>wording</w:t>
            </w:r>
          </w:p>
        </w:tc>
      </w:tr>
      <w:tr w:rsidR="00240257" w:rsidRPr="0081684E" w14:paraId="54F42D67" w14:textId="77777777" w:rsidTr="00BF5A72">
        <w:trPr>
          <w:trHeight w:val="608"/>
        </w:trPr>
        <w:tc>
          <w:tcPr>
            <w:tcW w:w="5840" w:type="dxa"/>
            <w:shd w:val="clear" w:color="auto" w:fill="FFFFFF" w:themeFill="background1"/>
          </w:tcPr>
          <w:p w14:paraId="768D69F7" w14:textId="77777777" w:rsidR="00240257" w:rsidRPr="0081684E" w:rsidRDefault="00240257" w:rsidP="00CD5B47">
            <w:pPr>
              <w:pStyle w:val="VCAAtabletextnarrow"/>
              <w:rPr>
                <w:rFonts w:asciiTheme="majorHAnsi" w:hAnsiTheme="majorHAnsi"/>
                <w:lang w:val="en-AU" w:eastAsia="en-AU"/>
              </w:rPr>
            </w:pPr>
            <w:r w:rsidRPr="0081684E">
              <w:rPr>
                <w:lang w:val="en-AU"/>
              </w:rPr>
              <w:t>Significant beliefs, values and practices with a particular emphasis on changes to everyday life, cause and effect of warfare, and perspectives of death and funerary customs (VCHHK111)</w:t>
            </w:r>
          </w:p>
        </w:tc>
        <w:tc>
          <w:tcPr>
            <w:tcW w:w="5840" w:type="dxa"/>
            <w:shd w:val="clear" w:color="auto" w:fill="FFFFFF" w:themeFill="background1"/>
          </w:tcPr>
          <w:p w14:paraId="2A272A22" w14:textId="77777777" w:rsidR="00240257" w:rsidRPr="0081684E" w:rsidRDefault="00240257" w:rsidP="00CD5B47">
            <w:pPr>
              <w:pStyle w:val="VCAAtabletextnarrow"/>
              <w:rPr>
                <w:lang w:val="en-AU"/>
              </w:rPr>
            </w:pPr>
            <w:r w:rsidRPr="0081684E">
              <w:rPr>
                <w:lang w:val="en-AU"/>
              </w:rPr>
              <w:t>significant beliefs, values, places and practices of an ancient society and their continuity and change over time, such as everyday life, worldviews, warfare, or death and funerary customs</w:t>
            </w:r>
          </w:p>
          <w:p w14:paraId="3B882881" w14:textId="77777777" w:rsidR="00240257" w:rsidRPr="0081684E" w:rsidRDefault="00240257" w:rsidP="00CD5B47">
            <w:pPr>
              <w:pStyle w:val="VCAAtabletextnarrow"/>
              <w:rPr>
                <w:rFonts w:asciiTheme="majorHAnsi" w:hAnsiTheme="majorHAnsi"/>
                <w:lang w:val="en-AU" w:eastAsia="en-AU"/>
              </w:rPr>
            </w:pPr>
            <w:r w:rsidRPr="0081684E">
              <w:rPr>
                <w:lang w:val="en-AU"/>
              </w:rPr>
              <w:t>VC2HH8K14</w:t>
            </w:r>
          </w:p>
        </w:tc>
        <w:tc>
          <w:tcPr>
            <w:tcW w:w="3232" w:type="dxa"/>
          </w:tcPr>
          <w:p w14:paraId="7186A1A5" w14:textId="3CA6C1C6" w:rsidR="00240257" w:rsidRPr="0081684E" w:rsidRDefault="002C09C2" w:rsidP="00CD5B47">
            <w:pPr>
              <w:pStyle w:val="VCAAtablebulletnarrowVC"/>
            </w:pPr>
            <w:r w:rsidRPr="0081684E">
              <w:t>Refined</w:t>
            </w:r>
            <w:r w:rsidR="00240257" w:rsidRPr="0081684E">
              <w:t xml:space="preserve"> to include language from historical skills and concepts</w:t>
            </w:r>
          </w:p>
        </w:tc>
      </w:tr>
      <w:tr w:rsidR="00240257" w:rsidRPr="0081684E" w14:paraId="7ECB0BC9" w14:textId="77777777" w:rsidTr="00BF5A72">
        <w:tblPrEx>
          <w:tblCellMar>
            <w:top w:w="0" w:type="dxa"/>
            <w:left w:w="108" w:type="dxa"/>
            <w:bottom w:w="0" w:type="dxa"/>
            <w:right w:w="108" w:type="dxa"/>
          </w:tblCellMar>
        </w:tblPrEx>
        <w:trPr>
          <w:trHeight w:val="608"/>
        </w:trPr>
        <w:tc>
          <w:tcPr>
            <w:tcW w:w="5840" w:type="dxa"/>
            <w:shd w:val="clear" w:color="auto" w:fill="F2F2F2" w:themeFill="background1" w:themeFillShade="F2"/>
          </w:tcPr>
          <w:p w14:paraId="367EA900" w14:textId="77777777" w:rsidR="00240257" w:rsidRPr="0081684E" w:rsidRDefault="00240257" w:rsidP="00CD5B47">
            <w:pPr>
              <w:pStyle w:val="VCAAtabletextnarrow"/>
              <w:rPr>
                <w:highlight w:val="cyan"/>
                <w:lang w:val="en-AU"/>
              </w:rPr>
            </w:pPr>
          </w:p>
        </w:tc>
        <w:tc>
          <w:tcPr>
            <w:tcW w:w="5840" w:type="dxa"/>
          </w:tcPr>
          <w:p w14:paraId="34264403" w14:textId="77777777" w:rsidR="00240257" w:rsidRPr="0081684E" w:rsidRDefault="00240257" w:rsidP="00CD5B47">
            <w:pPr>
              <w:pStyle w:val="VCAAtabletextnarrow"/>
              <w:rPr>
                <w:lang w:val="en-AU"/>
              </w:rPr>
            </w:pPr>
            <w:r w:rsidRPr="0081684E">
              <w:rPr>
                <w:lang w:val="en-AU"/>
              </w:rPr>
              <w:t>significant events or turning points in an ancient society and their contribution to continuity and change</w:t>
            </w:r>
          </w:p>
          <w:p w14:paraId="3B0BE6DB" w14:textId="77777777" w:rsidR="00240257" w:rsidRPr="0081684E" w:rsidRDefault="00240257" w:rsidP="00CD5B47">
            <w:pPr>
              <w:pStyle w:val="VCAAtabletextnarrow"/>
              <w:rPr>
                <w:rFonts w:asciiTheme="majorHAnsi" w:hAnsiTheme="majorHAnsi"/>
                <w:lang w:val="en-AU" w:eastAsia="en-AU"/>
              </w:rPr>
            </w:pPr>
            <w:r w:rsidRPr="0081684E">
              <w:rPr>
                <w:lang w:val="en-AU"/>
              </w:rPr>
              <w:t>VC2HH8K15</w:t>
            </w:r>
          </w:p>
        </w:tc>
        <w:tc>
          <w:tcPr>
            <w:tcW w:w="3232" w:type="dxa"/>
          </w:tcPr>
          <w:p w14:paraId="52A42923" w14:textId="54F63033" w:rsidR="00240257" w:rsidRPr="0081684E" w:rsidRDefault="00240257" w:rsidP="00CD5B47">
            <w:pPr>
              <w:pStyle w:val="VCAAtablebulletnarrowVC"/>
            </w:pPr>
            <w:r w:rsidRPr="0081684E">
              <w:t>New</w:t>
            </w:r>
            <w:r w:rsidR="007C6A60" w:rsidRPr="0081684E">
              <w:t xml:space="preserve"> content description</w:t>
            </w:r>
            <w:r w:rsidRPr="0081684E">
              <w:t>. Added to maintain connection to historical skills and concepts</w:t>
            </w:r>
          </w:p>
        </w:tc>
      </w:tr>
      <w:tr w:rsidR="00240257" w:rsidRPr="0081684E" w14:paraId="71E6A1C3" w14:textId="77777777" w:rsidTr="00BF5A72">
        <w:trPr>
          <w:trHeight w:val="608"/>
        </w:trPr>
        <w:tc>
          <w:tcPr>
            <w:tcW w:w="5840" w:type="dxa"/>
            <w:shd w:val="clear" w:color="auto" w:fill="FFFFFF" w:themeFill="background1"/>
          </w:tcPr>
          <w:p w14:paraId="4E9029AF" w14:textId="77777777" w:rsidR="00240257" w:rsidRPr="0081684E" w:rsidRDefault="00240257" w:rsidP="00CD5B47">
            <w:pPr>
              <w:pStyle w:val="VCAAtabletextnarrow"/>
              <w:rPr>
                <w:rFonts w:asciiTheme="majorHAnsi" w:hAnsiTheme="majorHAnsi"/>
                <w:lang w:val="en-AU" w:eastAsia="en-AU"/>
              </w:rPr>
            </w:pPr>
            <w:r w:rsidRPr="0081684E">
              <w:rPr>
                <w:lang w:val="en-AU"/>
              </w:rPr>
              <w:t>Causes and effects of contacts and conflicts with other societies and/or peoples, resulting in developments such as expansion of trade, colonisation and war, and spread of beliefs (VCHHK112)</w:t>
            </w:r>
          </w:p>
        </w:tc>
        <w:tc>
          <w:tcPr>
            <w:tcW w:w="5840" w:type="dxa"/>
            <w:shd w:val="clear" w:color="auto" w:fill="FFFFFF" w:themeFill="background1"/>
          </w:tcPr>
          <w:p w14:paraId="0B9C0E98" w14:textId="77777777" w:rsidR="00240257" w:rsidRPr="0081684E" w:rsidRDefault="00240257" w:rsidP="00CD5B47">
            <w:pPr>
              <w:pStyle w:val="VCAAtabletextnarrow"/>
              <w:rPr>
                <w:lang w:val="en-AU"/>
              </w:rPr>
            </w:pPr>
            <w:r w:rsidRPr="0081684E">
              <w:rPr>
                <w:lang w:val="en-AU"/>
              </w:rPr>
              <w:t>causes and consequences of contacts and conflicts within and/or with other societies, resulting in developments such as the conquest of other lands, the expansion of trade and peace treaties</w:t>
            </w:r>
          </w:p>
          <w:p w14:paraId="7CE8A5E5" w14:textId="77777777" w:rsidR="00240257" w:rsidRPr="0081684E" w:rsidRDefault="00240257" w:rsidP="00CD5B47">
            <w:pPr>
              <w:pStyle w:val="VCAAtabletextnarrow"/>
              <w:rPr>
                <w:rFonts w:asciiTheme="majorHAnsi" w:hAnsiTheme="majorHAnsi"/>
                <w:lang w:val="en-AU" w:eastAsia="en-AU"/>
              </w:rPr>
            </w:pPr>
            <w:r w:rsidRPr="0081684E">
              <w:rPr>
                <w:lang w:val="en-AU"/>
              </w:rPr>
              <w:t>VC2HH8K16</w:t>
            </w:r>
          </w:p>
        </w:tc>
        <w:tc>
          <w:tcPr>
            <w:tcW w:w="3232" w:type="dxa"/>
          </w:tcPr>
          <w:p w14:paraId="043149BE" w14:textId="01F38631" w:rsidR="00240257" w:rsidRPr="0081684E" w:rsidRDefault="002C09C2" w:rsidP="00CD5B47">
            <w:pPr>
              <w:pStyle w:val="VCAAtablebulletnarrowVC"/>
            </w:pPr>
            <w:r w:rsidRPr="0081684E">
              <w:t>Refined</w:t>
            </w:r>
            <w:r w:rsidR="00240257" w:rsidRPr="0081684E">
              <w:t xml:space="preserve"> to include language from historical skills and concepts</w:t>
            </w:r>
          </w:p>
        </w:tc>
      </w:tr>
      <w:tr w:rsidR="00240257" w:rsidRPr="0081684E" w14:paraId="7B656626" w14:textId="77777777" w:rsidTr="00BF5A72">
        <w:trPr>
          <w:trHeight w:val="608"/>
        </w:trPr>
        <w:tc>
          <w:tcPr>
            <w:tcW w:w="5840" w:type="dxa"/>
            <w:shd w:val="clear" w:color="auto" w:fill="FFFFFF" w:themeFill="background1"/>
          </w:tcPr>
          <w:p w14:paraId="37D8A855" w14:textId="77777777" w:rsidR="00240257" w:rsidRPr="0081684E" w:rsidRDefault="00240257" w:rsidP="00CD5B47">
            <w:pPr>
              <w:pStyle w:val="VCAAtabletextnarrow"/>
              <w:rPr>
                <w:rFonts w:asciiTheme="majorHAnsi" w:hAnsiTheme="majorHAnsi"/>
                <w:lang w:val="en-AU" w:eastAsia="en-AU"/>
              </w:rPr>
            </w:pPr>
            <w:r w:rsidRPr="0081684E">
              <w:rPr>
                <w:lang w:val="en-AU"/>
              </w:rPr>
              <w:t>The role and achievements of a significant individual in an ancient society (VCHHK113)</w:t>
            </w:r>
          </w:p>
        </w:tc>
        <w:tc>
          <w:tcPr>
            <w:tcW w:w="5840" w:type="dxa"/>
            <w:shd w:val="clear" w:color="auto" w:fill="FFFFFF" w:themeFill="background1"/>
          </w:tcPr>
          <w:p w14:paraId="0DBE8D57" w14:textId="77777777" w:rsidR="00240257" w:rsidRPr="0081684E" w:rsidRDefault="00240257" w:rsidP="00CD5B47">
            <w:pPr>
              <w:pStyle w:val="VCAAtabletextnarrow"/>
              <w:rPr>
                <w:lang w:val="en-AU"/>
              </w:rPr>
            </w:pPr>
            <w:r w:rsidRPr="0081684E">
              <w:rPr>
                <w:lang w:val="en-AU"/>
              </w:rPr>
              <w:t>the role, contribution and achievements of a significant individual or group to change an ancient society</w:t>
            </w:r>
          </w:p>
          <w:p w14:paraId="6240E884" w14:textId="77777777" w:rsidR="00240257" w:rsidRPr="0081684E" w:rsidRDefault="00240257" w:rsidP="00CD5B47">
            <w:pPr>
              <w:pStyle w:val="VCAAtabletextnarrow"/>
              <w:rPr>
                <w:rFonts w:asciiTheme="majorHAnsi" w:hAnsiTheme="majorHAnsi"/>
                <w:lang w:val="en-AU" w:eastAsia="en-AU"/>
              </w:rPr>
            </w:pPr>
            <w:r w:rsidRPr="0081684E">
              <w:rPr>
                <w:lang w:val="en-AU"/>
              </w:rPr>
              <w:t>VC2HH8K17</w:t>
            </w:r>
          </w:p>
        </w:tc>
        <w:tc>
          <w:tcPr>
            <w:tcW w:w="3232" w:type="dxa"/>
          </w:tcPr>
          <w:p w14:paraId="6F250CB5" w14:textId="3962909A" w:rsidR="00240257" w:rsidRPr="0081684E" w:rsidRDefault="002C09C2" w:rsidP="00CD5B47">
            <w:pPr>
              <w:pStyle w:val="VCAAtablebulletnarrowVC"/>
            </w:pPr>
            <w:r w:rsidRPr="0081684E">
              <w:t xml:space="preserve">Refined to add more opportunities to focus on </w:t>
            </w:r>
            <w:r w:rsidR="00240257" w:rsidRPr="0081684E">
              <w:t>groups</w:t>
            </w:r>
          </w:p>
        </w:tc>
      </w:tr>
      <w:tr w:rsidR="00240257" w:rsidRPr="0081684E" w14:paraId="3C324F4A" w14:textId="77777777" w:rsidTr="00BF5A72">
        <w:tblPrEx>
          <w:tblCellMar>
            <w:top w:w="0" w:type="dxa"/>
            <w:left w:w="108" w:type="dxa"/>
            <w:bottom w:w="0" w:type="dxa"/>
            <w:right w:w="108" w:type="dxa"/>
          </w:tblCellMar>
        </w:tblPrEx>
        <w:trPr>
          <w:trHeight w:val="608"/>
        </w:trPr>
        <w:tc>
          <w:tcPr>
            <w:tcW w:w="5840" w:type="dxa"/>
            <w:shd w:val="clear" w:color="auto" w:fill="F2F2F2" w:themeFill="background1" w:themeFillShade="F2"/>
          </w:tcPr>
          <w:p w14:paraId="7C0CBD4E" w14:textId="77777777" w:rsidR="00240257" w:rsidRPr="0081684E" w:rsidRDefault="00240257" w:rsidP="00CD5B47">
            <w:pPr>
              <w:pStyle w:val="VCAAtabletextnarrow"/>
              <w:rPr>
                <w:highlight w:val="cyan"/>
                <w:lang w:val="en-AU"/>
              </w:rPr>
            </w:pPr>
          </w:p>
        </w:tc>
        <w:tc>
          <w:tcPr>
            <w:tcW w:w="5840" w:type="dxa"/>
          </w:tcPr>
          <w:p w14:paraId="0FC76322" w14:textId="77777777" w:rsidR="00240257" w:rsidRPr="0081684E" w:rsidRDefault="00240257" w:rsidP="00CD5B47">
            <w:pPr>
              <w:pStyle w:val="VCAAtabletextnarrow"/>
              <w:rPr>
                <w:lang w:val="en-AU"/>
              </w:rPr>
            </w:pPr>
            <w:r w:rsidRPr="0081684E">
              <w:rPr>
                <w:lang w:val="en-AU"/>
              </w:rPr>
              <w:t>interpretations of the significance of an ancient society and/or individual and their legacies</w:t>
            </w:r>
          </w:p>
          <w:p w14:paraId="6F32C453" w14:textId="77777777" w:rsidR="00240257" w:rsidRPr="0081684E" w:rsidRDefault="00240257" w:rsidP="00CD5B47">
            <w:pPr>
              <w:pStyle w:val="VCAAtabletextnarrow"/>
              <w:rPr>
                <w:lang w:val="en-AU"/>
              </w:rPr>
            </w:pPr>
            <w:r w:rsidRPr="0081684E">
              <w:rPr>
                <w:lang w:val="en-AU"/>
              </w:rPr>
              <w:t>VC2HH8K18</w:t>
            </w:r>
          </w:p>
        </w:tc>
        <w:tc>
          <w:tcPr>
            <w:tcW w:w="3232" w:type="dxa"/>
          </w:tcPr>
          <w:p w14:paraId="09A28E1B" w14:textId="46E6777F" w:rsidR="00240257" w:rsidRPr="0081684E" w:rsidRDefault="00BF6D5C" w:rsidP="0096663D">
            <w:pPr>
              <w:pStyle w:val="VCAAtablebulletnarrowVC"/>
            </w:pPr>
            <w:r w:rsidRPr="0081684E">
              <w:t>New</w:t>
            </w:r>
            <w:r w:rsidR="007C6A60" w:rsidRPr="0081684E">
              <w:t xml:space="preserve"> content description</w:t>
            </w:r>
          </w:p>
        </w:tc>
      </w:tr>
      <w:tr w:rsidR="00240257" w:rsidRPr="0081684E" w14:paraId="191BE0A6" w14:textId="77777777" w:rsidTr="00BF5A72">
        <w:trPr>
          <w:trHeight w:val="608"/>
        </w:trPr>
        <w:tc>
          <w:tcPr>
            <w:tcW w:w="5840" w:type="dxa"/>
            <w:shd w:val="clear" w:color="auto" w:fill="FFFFFF" w:themeFill="background1"/>
          </w:tcPr>
          <w:p w14:paraId="7118AD89" w14:textId="77777777" w:rsidR="00240257" w:rsidRPr="0081684E" w:rsidRDefault="00240257" w:rsidP="00CD5B47">
            <w:pPr>
              <w:pStyle w:val="VCAAtabletextnarrow"/>
              <w:rPr>
                <w:rFonts w:asciiTheme="majorHAnsi" w:hAnsiTheme="majorHAnsi"/>
                <w:lang w:val="en-AU" w:eastAsia="en-AU"/>
              </w:rPr>
            </w:pPr>
            <w:r w:rsidRPr="0081684E">
              <w:rPr>
                <w:lang w:val="en-AU"/>
              </w:rPr>
              <w:lastRenderedPageBreak/>
              <w:t>The nature of sources of evidence about ancient Australia and what they reveal about Australia’s ancient past, such as the use of resources (VCHHK107)</w:t>
            </w:r>
          </w:p>
        </w:tc>
        <w:tc>
          <w:tcPr>
            <w:tcW w:w="5840" w:type="dxa"/>
            <w:shd w:val="clear" w:color="auto" w:fill="F2F2F2" w:themeFill="background1" w:themeFillShade="F2"/>
          </w:tcPr>
          <w:p w14:paraId="5AC650F0" w14:textId="77777777" w:rsidR="00240257" w:rsidRPr="0081684E" w:rsidRDefault="00240257" w:rsidP="00CD5B47">
            <w:pPr>
              <w:pStyle w:val="VCAAtabletextnarrow"/>
              <w:rPr>
                <w:rFonts w:asciiTheme="majorHAnsi" w:hAnsiTheme="majorHAnsi"/>
                <w:lang w:val="en-AU" w:eastAsia="en-AU"/>
              </w:rPr>
            </w:pPr>
          </w:p>
        </w:tc>
        <w:tc>
          <w:tcPr>
            <w:tcW w:w="3232" w:type="dxa"/>
          </w:tcPr>
          <w:p w14:paraId="051BDDE2" w14:textId="155241D5" w:rsidR="00240257" w:rsidRPr="0081684E" w:rsidRDefault="002E0C70" w:rsidP="00CD5B47">
            <w:pPr>
              <w:pStyle w:val="VCAAtablebulletnarrowVC"/>
            </w:pPr>
            <w:r w:rsidRPr="0081684E">
              <w:t xml:space="preserve">Removed as </w:t>
            </w:r>
            <w:r w:rsidR="00240257" w:rsidRPr="0081684E">
              <w:t>language about ‘ancient Australia’ no longer connects with VC2</w:t>
            </w:r>
          </w:p>
        </w:tc>
      </w:tr>
    </w:tbl>
    <w:p w14:paraId="5D8606F6" w14:textId="77777777" w:rsidR="00240257" w:rsidRPr="0081684E" w:rsidRDefault="00240257" w:rsidP="00240257">
      <w:pPr>
        <w:pStyle w:val="Heading5"/>
        <w:rPr>
          <w:lang w:val="en-AU"/>
        </w:rPr>
      </w:pPr>
      <w:r w:rsidRPr="0081684E">
        <w:rPr>
          <w:lang w:val="en-AU" w:eastAsia="en-AU"/>
        </w:rPr>
        <w:t xml:space="preserve">Sub-strand: </w:t>
      </w:r>
      <w:bookmarkStart w:id="17" w:name="_Hlk140330926"/>
      <w:r w:rsidRPr="0081684E">
        <w:rPr>
          <w:lang w:val="en-AU"/>
        </w:rPr>
        <w:t>Europe and the Mediterranean world (c. 600–1750 CE</w:t>
      </w:r>
      <w:bookmarkEnd w:id="17"/>
      <w:r w:rsidRPr="0081684E">
        <w:rPr>
          <w:lang w:val="en-AU"/>
        </w:rPr>
        <w:t>)</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Levels 7 and 8"/>
      </w:tblPr>
      <w:tblGrid>
        <w:gridCol w:w="5839"/>
        <w:gridCol w:w="5839"/>
        <w:gridCol w:w="3234"/>
      </w:tblGrid>
      <w:tr w:rsidR="00240257" w:rsidRPr="0081684E" w14:paraId="1DA00B51" w14:textId="77777777" w:rsidTr="0096663D">
        <w:trPr>
          <w:tblHeader/>
        </w:trPr>
        <w:tc>
          <w:tcPr>
            <w:tcW w:w="5840" w:type="dxa"/>
            <w:shd w:val="clear" w:color="auto" w:fill="0076A3"/>
          </w:tcPr>
          <w:p w14:paraId="79C5F038"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399D80EA" w14:textId="77777777" w:rsidR="00240257" w:rsidRPr="0081684E" w:rsidRDefault="00240257" w:rsidP="00CD5B47">
            <w:pPr>
              <w:pStyle w:val="VCAAtableheadingnarrow"/>
              <w:rPr>
                <w:lang w:val="en-AU"/>
              </w:rPr>
            </w:pPr>
            <w:r w:rsidRPr="0081684E">
              <w:rPr>
                <w:lang w:val="en-AU"/>
              </w:rPr>
              <w:t>Victorian Curriculum F–10 Version 2.0</w:t>
            </w:r>
          </w:p>
        </w:tc>
        <w:tc>
          <w:tcPr>
            <w:tcW w:w="3234" w:type="dxa"/>
            <w:shd w:val="clear" w:color="auto" w:fill="0076A3"/>
          </w:tcPr>
          <w:p w14:paraId="6A67727D" w14:textId="77777777" w:rsidR="00240257" w:rsidRPr="0081684E" w:rsidRDefault="00240257" w:rsidP="00CD5B47">
            <w:pPr>
              <w:pStyle w:val="VCAAtableheadingnarrow"/>
              <w:rPr>
                <w:lang w:val="en-AU"/>
              </w:rPr>
            </w:pPr>
            <w:r w:rsidRPr="0081684E">
              <w:rPr>
                <w:lang w:val="en-AU"/>
              </w:rPr>
              <w:t>Comment</w:t>
            </w:r>
          </w:p>
        </w:tc>
      </w:tr>
      <w:tr w:rsidR="00240257" w:rsidRPr="0081684E" w14:paraId="38920850" w14:textId="77777777" w:rsidTr="0096663D">
        <w:tblPrEx>
          <w:tblCellMar>
            <w:top w:w="0" w:type="dxa"/>
            <w:left w:w="108" w:type="dxa"/>
            <w:bottom w:w="0" w:type="dxa"/>
            <w:right w:w="108" w:type="dxa"/>
          </w:tblCellMar>
        </w:tblPrEx>
        <w:trPr>
          <w:trHeight w:val="608"/>
        </w:trPr>
        <w:tc>
          <w:tcPr>
            <w:tcW w:w="5840" w:type="dxa"/>
          </w:tcPr>
          <w:p w14:paraId="1FDED71A" w14:textId="77777777" w:rsidR="00240257" w:rsidRPr="0081684E" w:rsidRDefault="00240257" w:rsidP="00CD5B47">
            <w:pPr>
              <w:pStyle w:val="VCAAtabletextnarrow"/>
              <w:rPr>
                <w:b/>
                <w:bCs/>
                <w:lang w:val="en-AU"/>
              </w:rPr>
            </w:pPr>
            <w:r w:rsidRPr="0081684E">
              <w:rPr>
                <w:b/>
                <w:bCs/>
                <w:lang w:val="en-AU"/>
              </w:rPr>
              <w:t>Europe and the Mediterranean world</w:t>
            </w:r>
          </w:p>
          <w:p w14:paraId="42EECE85" w14:textId="77777777" w:rsidR="00240257" w:rsidRPr="0081684E" w:rsidRDefault="00240257" w:rsidP="00CD5B47">
            <w:pPr>
              <w:pStyle w:val="VCAAtabletextnarrow"/>
              <w:rPr>
                <w:lang w:val="en-AU"/>
              </w:rPr>
            </w:pPr>
            <w:r w:rsidRPr="0081684E">
              <w:rPr>
                <w:lang w:val="en-AU"/>
              </w:rPr>
              <w:t>Choose at least one of the following:</w:t>
            </w:r>
          </w:p>
          <w:p w14:paraId="5E75A87E" w14:textId="77777777" w:rsidR="00240257" w:rsidRPr="0081684E" w:rsidRDefault="00240257" w:rsidP="00CD5B47">
            <w:pPr>
              <w:pStyle w:val="VCAAtabletextnarrow"/>
              <w:rPr>
                <w:lang w:val="en-AU"/>
              </w:rPr>
            </w:pPr>
            <w:r w:rsidRPr="0081684E">
              <w:rPr>
                <w:lang w:val="en-AU"/>
              </w:rPr>
              <w:t>The Vikings (c.790 – c.1066)</w:t>
            </w:r>
          </w:p>
          <w:p w14:paraId="62CDE45B" w14:textId="77777777" w:rsidR="00240257" w:rsidRPr="0081684E" w:rsidRDefault="00240257" w:rsidP="00CD5B47">
            <w:pPr>
              <w:pStyle w:val="VCAAtabletextnarrow"/>
              <w:rPr>
                <w:lang w:val="en-AU"/>
              </w:rPr>
            </w:pPr>
            <w:r w:rsidRPr="0081684E">
              <w:rPr>
                <w:lang w:val="en-AU"/>
              </w:rPr>
              <w:t>Medieval Europe (c.590 – c.1500)</w:t>
            </w:r>
          </w:p>
          <w:p w14:paraId="0FBE5732" w14:textId="77777777" w:rsidR="00240257" w:rsidRPr="0081684E" w:rsidRDefault="00240257" w:rsidP="00CD5B47">
            <w:pPr>
              <w:pStyle w:val="VCAAtabletextnarrow"/>
              <w:rPr>
                <w:lang w:val="en-AU"/>
              </w:rPr>
            </w:pPr>
            <w:r w:rsidRPr="0081684E">
              <w:rPr>
                <w:lang w:val="en-AU"/>
              </w:rPr>
              <w:t>The Ottoman Empire (c.1299 – c.1683)</w:t>
            </w:r>
          </w:p>
          <w:p w14:paraId="1423CE5E" w14:textId="77777777" w:rsidR="00240257" w:rsidRPr="0081684E" w:rsidRDefault="00240257" w:rsidP="00CD5B47">
            <w:pPr>
              <w:pStyle w:val="VCAAtabletextnarrow"/>
              <w:rPr>
                <w:b/>
                <w:bCs/>
                <w:lang w:val="en-AU"/>
              </w:rPr>
            </w:pPr>
            <w:r w:rsidRPr="0081684E">
              <w:rPr>
                <w:b/>
                <w:bCs/>
                <w:lang w:val="en-AU"/>
              </w:rPr>
              <w:t>The Asia-Pacific world</w:t>
            </w:r>
          </w:p>
          <w:p w14:paraId="3CB09E47" w14:textId="77777777" w:rsidR="00240257" w:rsidRPr="0081684E" w:rsidRDefault="00240257" w:rsidP="00CD5B47">
            <w:pPr>
              <w:pStyle w:val="VCAAtabletextnarrow"/>
              <w:rPr>
                <w:lang w:val="en-AU"/>
              </w:rPr>
            </w:pPr>
            <w:r w:rsidRPr="0081684E">
              <w:rPr>
                <w:lang w:val="en-AU"/>
              </w:rPr>
              <w:t>Choose at least one of the following:</w:t>
            </w:r>
          </w:p>
          <w:p w14:paraId="5EB4D120" w14:textId="77777777" w:rsidR="00240257" w:rsidRPr="0081684E" w:rsidRDefault="00240257" w:rsidP="00CD5B47">
            <w:pPr>
              <w:pStyle w:val="VCAAtabletextnarrow"/>
              <w:rPr>
                <w:lang w:val="en-AU"/>
              </w:rPr>
            </w:pPr>
            <w:r w:rsidRPr="0081684E">
              <w:rPr>
                <w:lang w:val="en-AU"/>
              </w:rPr>
              <w:t>Angkor/Khmer Empire (c.802 – c.1431)</w:t>
            </w:r>
          </w:p>
          <w:p w14:paraId="59C78F77" w14:textId="77777777" w:rsidR="00240257" w:rsidRPr="0081684E" w:rsidRDefault="00240257" w:rsidP="00CD5B47">
            <w:pPr>
              <w:pStyle w:val="VCAAtabletextnarrow"/>
              <w:rPr>
                <w:lang w:val="en-AU"/>
              </w:rPr>
            </w:pPr>
            <w:r w:rsidRPr="0081684E">
              <w:rPr>
                <w:lang w:val="en-AU"/>
              </w:rPr>
              <w:t>Mongol Expansion (c.1206 – c.1368)</w:t>
            </w:r>
          </w:p>
          <w:p w14:paraId="57D7B613" w14:textId="77777777" w:rsidR="00240257" w:rsidRPr="0081684E" w:rsidRDefault="00240257" w:rsidP="00CD5B47">
            <w:pPr>
              <w:pStyle w:val="VCAAtabletextnarrow"/>
              <w:rPr>
                <w:lang w:val="en-AU"/>
              </w:rPr>
            </w:pPr>
            <w:r w:rsidRPr="0081684E">
              <w:rPr>
                <w:lang w:val="en-AU"/>
              </w:rPr>
              <w:t>Japan under the Shoguns (c.794 – 1867)</w:t>
            </w:r>
          </w:p>
          <w:p w14:paraId="0970DBAF" w14:textId="77777777" w:rsidR="00240257" w:rsidRPr="0081684E" w:rsidRDefault="00240257" w:rsidP="00CD5B47">
            <w:pPr>
              <w:pStyle w:val="VCAAtabletextnarrow"/>
              <w:rPr>
                <w:lang w:val="en-AU"/>
              </w:rPr>
            </w:pPr>
            <w:r w:rsidRPr="0081684E">
              <w:rPr>
                <w:lang w:val="en-AU"/>
              </w:rPr>
              <w:t>The Polynesian expansion across the Pacific (c.700 – 1756)</w:t>
            </w:r>
          </w:p>
          <w:p w14:paraId="49A887D0" w14:textId="77777777" w:rsidR="00240257" w:rsidRPr="0081684E" w:rsidRDefault="00240257" w:rsidP="00CD5B47">
            <w:pPr>
              <w:pStyle w:val="VCAAtabletextnarrow"/>
              <w:rPr>
                <w:b/>
                <w:bCs/>
                <w:lang w:val="en-AU"/>
              </w:rPr>
            </w:pPr>
            <w:r w:rsidRPr="0081684E">
              <w:rPr>
                <w:b/>
                <w:bCs/>
                <w:lang w:val="en-AU"/>
              </w:rPr>
              <w:t>Expanding Contacts: Discovery and Exploration</w:t>
            </w:r>
          </w:p>
          <w:p w14:paraId="616F1C17" w14:textId="77777777" w:rsidR="00240257" w:rsidRPr="0081684E" w:rsidRDefault="00240257" w:rsidP="00CD5B47">
            <w:pPr>
              <w:pStyle w:val="VCAAtabletextnarrow"/>
              <w:rPr>
                <w:lang w:val="en-AU"/>
              </w:rPr>
            </w:pPr>
            <w:r w:rsidRPr="0081684E">
              <w:rPr>
                <w:lang w:val="en-AU"/>
              </w:rPr>
              <w:t>Choose at least one of the following:</w:t>
            </w:r>
          </w:p>
          <w:p w14:paraId="7E957CE9" w14:textId="77777777" w:rsidR="00240257" w:rsidRPr="0081684E" w:rsidRDefault="00240257" w:rsidP="00CD5B47">
            <w:pPr>
              <w:pStyle w:val="VCAAtabletextnarrow"/>
              <w:rPr>
                <w:lang w:val="en-AU"/>
              </w:rPr>
            </w:pPr>
            <w:r w:rsidRPr="0081684E">
              <w:rPr>
                <w:lang w:val="en-AU"/>
              </w:rPr>
              <w:t>Renaissance Italy (c.1400 – c.1600)</w:t>
            </w:r>
          </w:p>
          <w:p w14:paraId="5D8EE551" w14:textId="6670D822" w:rsidR="00240257" w:rsidRPr="0081684E" w:rsidRDefault="00240257" w:rsidP="00CD5B47">
            <w:pPr>
              <w:pStyle w:val="VCAAtabletextnarrow"/>
              <w:rPr>
                <w:lang w:val="en-AU"/>
              </w:rPr>
            </w:pPr>
            <w:r w:rsidRPr="0081684E">
              <w:rPr>
                <w:lang w:val="en-AU"/>
              </w:rPr>
              <w:t>The Spanish Conquest of the Americas (c.1492 – c.1572)</w:t>
            </w:r>
          </w:p>
          <w:p w14:paraId="4E004139" w14:textId="77777777" w:rsidR="00240257" w:rsidRPr="0081684E" w:rsidRDefault="00240257" w:rsidP="00CD5B47">
            <w:pPr>
              <w:pStyle w:val="VCAAtabletextnarrow"/>
              <w:rPr>
                <w:lang w:val="en-AU"/>
              </w:rPr>
            </w:pPr>
            <w:r w:rsidRPr="0081684E">
              <w:rPr>
                <w:lang w:val="en-AU"/>
              </w:rPr>
              <w:t>The significant social, cultural, economic, environmental and political changes and continuities in the way of life and the roles and relationships of different groups in society (VCHHK116)</w:t>
            </w:r>
          </w:p>
        </w:tc>
        <w:tc>
          <w:tcPr>
            <w:tcW w:w="5840" w:type="dxa"/>
          </w:tcPr>
          <w:p w14:paraId="7AD2F7A7" w14:textId="77777777" w:rsidR="00240257" w:rsidRPr="0081684E" w:rsidRDefault="00240257" w:rsidP="00CD5B47">
            <w:pPr>
              <w:pStyle w:val="VCAAtabletextnarrow"/>
              <w:rPr>
                <w:lang w:val="en-AU" w:eastAsia="en-AU"/>
              </w:rPr>
            </w:pPr>
            <w:r w:rsidRPr="0081684E">
              <w:rPr>
                <w:lang w:val="en-AU" w:eastAsia="en-AU"/>
              </w:rPr>
              <w:t>significant social, cultural, economic, environmental and political continuity and change in the way of life and the roles and relationships of different groups</w:t>
            </w:r>
          </w:p>
          <w:p w14:paraId="0A73BA9B" w14:textId="77777777" w:rsidR="00240257" w:rsidRPr="0081684E" w:rsidRDefault="00240257" w:rsidP="00CD5B47">
            <w:pPr>
              <w:pStyle w:val="VCAAtabletextnarrow"/>
              <w:rPr>
                <w:rFonts w:asciiTheme="majorHAnsi" w:hAnsiTheme="majorHAnsi"/>
                <w:lang w:val="en-AU" w:eastAsia="en-AU"/>
              </w:rPr>
            </w:pPr>
            <w:r w:rsidRPr="0081684E">
              <w:rPr>
                <w:lang w:val="en-AU"/>
              </w:rPr>
              <w:t>VC2HH8K19</w:t>
            </w:r>
          </w:p>
        </w:tc>
        <w:tc>
          <w:tcPr>
            <w:tcW w:w="3234" w:type="dxa"/>
          </w:tcPr>
          <w:p w14:paraId="14CA8662" w14:textId="77777777" w:rsidR="00240257" w:rsidRPr="0081684E" w:rsidRDefault="00240257" w:rsidP="00CD5B47">
            <w:pPr>
              <w:pStyle w:val="VCAAtablebulletnarrowVC"/>
            </w:pPr>
            <w:r w:rsidRPr="0081684E">
              <w:t>Added connection to historical skill of continuity and change</w:t>
            </w:r>
          </w:p>
        </w:tc>
      </w:tr>
      <w:tr w:rsidR="00240257" w:rsidRPr="0081684E" w14:paraId="19FBE078" w14:textId="77777777" w:rsidTr="0096663D">
        <w:tblPrEx>
          <w:tblCellMar>
            <w:top w:w="0" w:type="dxa"/>
            <w:left w:w="108" w:type="dxa"/>
            <w:bottom w:w="0" w:type="dxa"/>
            <w:right w:w="108" w:type="dxa"/>
          </w:tblCellMar>
        </w:tblPrEx>
        <w:trPr>
          <w:trHeight w:val="608"/>
        </w:trPr>
        <w:tc>
          <w:tcPr>
            <w:tcW w:w="5840" w:type="dxa"/>
            <w:shd w:val="clear" w:color="auto" w:fill="F2F2F2" w:themeFill="background1" w:themeFillShade="F2"/>
          </w:tcPr>
          <w:p w14:paraId="5555AD11" w14:textId="77777777" w:rsidR="00240257" w:rsidRPr="0081684E" w:rsidRDefault="00240257" w:rsidP="00CD5B47">
            <w:pPr>
              <w:pStyle w:val="VCAAtabletextnarrow"/>
              <w:rPr>
                <w:rFonts w:asciiTheme="majorHAnsi" w:hAnsiTheme="majorHAnsi"/>
                <w:lang w:val="en-AU" w:eastAsia="en-AU"/>
              </w:rPr>
            </w:pPr>
          </w:p>
        </w:tc>
        <w:tc>
          <w:tcPr>
            <w:tcW w:w="5840" w:type="dxa"/>
          </w:tcPr>
          <w:p w14:paraId="52DD545E" w14:textId="77777777" w:rsidR="00240257" w:rsidRPr="0081684E" w:rsidRDefault="00240257" w:rsidP="00CD5B47">
            <w:pPr>
              <w:pStyle w:val="VCAAtabletextnarrow"/>
              <w:rPr>
                <w:rFonts w:eastAsia="Calibri"/>
                <w:lang w:val="en-AU"/>
              </w:rPr>
            </w:pPr>
            <w:r w:rsidRPr="0081684E">
              <w:rPr>
                <w:rFonts w:eastAsia="Calibri"/>
                <w:lang w:val="en-AU"/>
              </w:rPr>
              <w:t xml:space="preserve">causes and consequences of a significant event, development or turning point that contributed to continuity and change </w:t>
            </w:r>
          </w:p>
          <w:p w14:paraId="0FFA8945" w14:textId="77777777" w:rsidR="00240257" w:rsidRPr="0081684E" w:rsidRDefault="00240257" w:rsidP="00CD5B47">
            <w:pPr>
              <w:pStyle w:val="VCAAtabletextnarrow"/>
              <w:rPr>
                <w:rFonts w:asciiTheme="majorHAnsi" w:hAnsiTheme="majorHAnsi"/>
                <w:lang w:val="en-AU" w:eastAsia="en-AU"/>
              </w:rPr>
            </w:pPr>
            <w:r w:rsidRPr="0081684E">
              <w:rPr>
                <w:lang w:val="en-AU"/>
              </w:rPr>
              <w:t>VC2HH8K20</w:t>
            </w:r>
          </w:p>
        </w:tc>
        <w:tc>
          <w:tcPr>
            <w:tcW w:w="3234" w:type="dxa"/>
          </w:tcPr>
          <w:p w14:paraId="1970DDDB" w14:textId="3AA94CBE" w:rsidR="00240257" w:rsidRPr="0081684E" w:rsidRDefault="00240257" w:rsidP="00CD5B47">
            <w:pPr>
              <w:pStyle w:val="VCAAtablebulletnarrowVC"/>
            </w:pPr>
            <w:r w:rsidRPr="0081684E">
              <w:t>New</w:t>
            </w:r>
            <w:r w:rsidR="002E0C70" w:rsidRPr="0081684E">
              <w:t xml:space="preserve"> content description</w:t>
            </w:r>
          </w:p>
        </w:tc>
      </w:tr>
      <w:tr w:rsidR="00240257" w:rsidRPr="0081684E" w14:paraId="2A710FC1" w14:textId="77777777" w:rsidTr="0096663D">
        <w:tblPrEx>
          <w:tblCellMar>
            <w:top w:w="0" w:type="dxa"/>
            <w:left w:w="108" w:type="dxa"/>
            <w:bottom w:w="0" w:type="dxa"/>
            <w:right w:w="108" w:type="dxa"/>
          </w:tblCellMar>
        </w:tblPrEx>
        <w:trPr>
          <w:trHeight w:val="608"/>
        </w:trPr>
        <w:tc>
          <w:tcPr>
            <w:tcW w:w="5840" w:type="dxa"/>
            <w:shd w:val="clear" w:color="auto" w:fill="F2F2F2" w:themeFill="background1" w:themeFillShade="F2"/>
          </w:tcPr>
          <w:p w14:paraId="6EDF2120" w14:textId="77777777" w:rsidR="00240257" w:rsidRPr="0081684E" w:rsidRDefault="00240257" w:rsidP="00CD5B47">
            <w:pPr>
              <w:pStyle w:val="VCAAtabletextnarrow"/>
              <w:rPr>
                <w:rFonts w:asciiTheme="majorHAnsi" w:hAnsiTheme="majorHAnsi"/>
                <w:lang w:val="en-AU" w:eastAsia="en-AU"/>
              </w:rPr>
            </w:pPr>
          </w:p>
        </w:tc>
        <w:tc>
          <w:tcPr>
            <w:tcW w:w="5840" w:type="dxa"/>
          </w:tcPr>
          <w:p w14:paraId="0106B80C" w14:textId="77777777" w:rsidR="00240257" w:rsidRPr="0081684E" w:rsidRDefault="00240257" w:rsidP="00CD5B47">
            <w:pPr>
              <w:pStyle w:val="VCAAtabletextnarrow"/>
              <w:rPr>
                <w:rFonts w:eastAsia="Calibri"/>
                <w:lang w:val="en-AU"/>
              </w:rPr>
            </w:pPr>
            <w:r w:rsidRPr="0081684E">
              <w:rPr>
                <w:rFonts w:eastAsia="Calibri"/>
                <w:lang w:val="en-AU"/>
              </w:rPr>
              <w:t>experiences and perspectives of rulers and ruled, and the interaction between power and/or authority</w:t>
            </w:r>
          </w:p>
          <w:p w14:paraId="79CF5BBA" w14:textId="77777777" w:rsidR="00240257" w:rsidRPr="0081684E" w:rsidRDefault="00240257" w:rsidP="00CD5B47">
            <w:pPr>
              <w:pStyle w:val="VCAAtabletextnarrow"/>
              <w:rPr>
                <w:rFonts w:asciiTheme="majorHAnsi" w:hAnsiTheme="majorHAnsi"/>
                <w:lang w:val="en-AU" w:eastAsia="en-AU"/>
              </w:rPr>
            </w:pPr>
            <w:r w:rsidRPr="0081684E">
              <w:rPr>
                <w:lang w:val="en-AU"/>
              </w:rPr>
              <w:t>VC2HH8K21</w:t>
            </w:r>
          </w:p>
        </w:tc>
        <w:tc>
          <w:tcPr>
            <w:tcW w:w="3234" w:type="dxa"/>
          </w:tcPr>
          <w:p w14:paraId="22FEF7B1" w14:textId="4775845F" w:rsidR="00240257" w:rsidRPr="0081684E" w:rsidRDefault="00240257" w:rsidP="00CD5B47">
            <w:pPr>
              <w:pStyle w:val="VCAAtablebulletnarrowVC"/>
            </w:pPr>
            <w:r w:rsidRPr="0081684E">
              <w:t>New</w:t>
            </w:r>
            <w:r w:rsidR="002E0C70" w:rsidRPr="0081684E">
              <w:t xml:space="preserve"> content description</w:t>
            </w:r>
          </w:p>
        </w:tc>
      </w:tr>
      <w:tr w:rsidR="00240257" w:rsidRPr="0081684E" w14:paraId="6C4DD748" w14:textId="77777777" w:rsidTr="0096663D">
        <w:tblPrEx>
          <w:tblCellMar>
            <w:top w:w="0" w:type="dxa"/>
            <w:left w:w="108" w:type="dxa"/>
            <w:bottom w:w="0" w:type="dxa"/>
            <w:right w:w="108" w:type="dxa"/>
          </w:tblCellMar>
        </w:tblPrEx>
        <w:trPr>
          <w:trHeight w:val="608"/>
        </w:trPr>
        <w:tc>
          <w:tcPr>
            <w:tcW w:w="5840" w:type="dxa"/>
            <w:shd w:val="clear" w:color="auto" w:fill="F2F2F2" w:themeFill="background1" w:themeFillShade="F2"/>
          </w:tcPr>
          <w:p w14:paraId="23B990C3" w14:textId="77777777" w:rsidR="00240257" w:rsidRPr="0081684E" w:rsidRDefault="00240257" w:rsidP="00CD5B47">
            <w:pPr>
              <w:pStyle w:val="VCAAtabletextnarrow"/>
              <w:rPr>
                <w:rFonts w:asciiTheme="majorHAnsi" w:hAnsiTheme="majorHAnsi"/>
                <w:lang w:val="en-AU" w:eastAsia="en-AU"/>
              </w:rPr>
            </w:pPr>
          </w:p>
        </w:tc>
        <w:tc>
          <w:tcPr>
            <w:tcW w:w="5840" w:type="dxa"/>
          </w:tcPr>
          <w:p w14:paraId="20F3447C" w14:textId="77777777" w:rsidR="00240257" w:rsidRPr="0081684E" w:rsidRDefault="00240257" w:rsidP="00CD5B47">
            <w:pPr>
              <w:pStyle w:val="VCAAtabletextnarrow"/>
              <w:rPr>
                <w:lang w:val="en-AU"/>
              </w:rPr>
            </w:pPr>
            <w:r w:rsidRPr="0081684E">
              <w:rPr>
                <w:lang w:val="en-AU"/>
              </w:rPr>
              <w:t xml:space="preserve">the role and contribution of a significant individual and/or group to change </w:t>
            </w:r>
          </w:p>
          <w:p w14:paraId="2F971301" w14:textId="77777777" w:rsidR="00240257" w:rsidRPr="0081684E" w:rsidRDefault="00240257" w:rsidP="00CD5B47">
            <w:pPr>
              <w:pStyle w:val="VCAAtabletextnarrow"/>
              <w:rPr>
                <w:rFonts w:asciiTheme="majorHAnsi" w:hAnsiTheme="majorHAnsi"/>
                <w:lang w:val="en-AU" w:eastAsia="en-AU"/>
              </w:rPr>
            </w:pPr>
            <w:r w:rsidRPr="0081684E">
              <w:rPr>
                <w:lang w:val="en-AU"/>
              </w:rPr>
              <w:t>VC2HH8K22</w:t>
            </w:r>
          </w:p>
        </w:tc>
        <w:tc>
          <w:tcPr>
            <w:tcW w:w="3234" w:type="dxa"/>
          </w:tcPr>
          <w:p w14:paraId="51C0CB8E" w14:textId="48C49F97" w:rsidR="00240257" w:rsidRPr="0081684E" w:rsidRDefault="00240257" w:rsidP="00CD5B47">
            <w:pPr>
              <w:pStyle w:val="VCAAtablebulletnarrowVC"/>
            </w:pPr>
            <w:r w:rsidRPr="0081684E">
              <w:t>New</w:t>
            </w:r>
            <w:r w:rsidR="002E0C70" w:rsidRPr="0081684E">
              <w:t xml:space="preserve"> content description</w:t>
            </w:r>
          </w:p>
        </w:tc>
      </w:tr>
      <w:tr w:rsidR="00240257" w:rsidRPr="0081684E" w14:paraId="0A56AF8C" w14:textId="77777777" w:rsidTr="0096663D">
        <w:tblPrEx>
          <w:tblCellMar>
            <w:top w:w="0" w:type="dxa"/>
            <w:left w:w="108" w:type="dxa"/>
            <w:bottom w:w="0" w:type="dxa"/>
            <w:right w:w="108" w:type="dxa"/>
          </w:tblCellMar>
        </w:tblPrEx>
        <w:trPr>
          <w:trHeight w:val="608"/>
        </w:trPr>
        <w:tc>
          <w:tcPr>
            <w:tcW w:w="5840" w:type="dxa"/>
            <w:shd w:val="clear" w:color="auto" w:fill="F2F2F2" w:themeFill="background1" w:themeFillShade="F2"/>
          </w:tcPr>
          <w:p w14:paraId="0148D70D" w14:textId="77777777" w:rsidR="00240257" w:rsidRPr="0081684E" w:rsidRDefault="00240257" w:rsidP="00CD5B47">
            <w:pPr>
              <w:pStyle w:val="VCAAtabletextnarrow"/>
              <w:rPr>
                <w:rFonts w:asciiTheme="majorHAnsi" w:hAnsiTheme="majorHAnsi"/>
                <w:lang w:val="en-AU" w:eastAsia="en-AU"/>
              </w:rPr>
            </w:pPr>
          </w:p>
        </w:tc>
        <w:tc>
          <w:tcPr>
            <w:tcW w:w="5840" w:type="dxa"/>
          </w:tcPr>
          <w:p w14:paraId="626EC4CB" w14:textId="77777777" w:rsidR="00240257" w:rsidRPr="0081684E" w:rsidRDefault="00240257" w:rsidP="00CD5B47">
            <w:pPr>
              <w:pStyle w:val="VCAAtabletextnarrow"/>
              <w:rPr>
                <w:lang w:val="en-AU" w:eastAsia="en-AU"/>
              </w:rPr>
            </w:pPr>
            <w:r w:rsidRPr="0081684E">
              <w:rPr>
                <w:lang w:val="en-AU" w:eastAsia="en-AU"/>
              </w:rPr>
              <w:t>historical interpretations of an event, individual, group or institution and its legacies</w:t>
            </w:r>
          </w:p>
          <w:p w14:paraId="4E808CFE" w14:textId="77777777" w:rsidR="00240257" w:rsidRPr="0081684E" w:rsidRDefault="00240257" w:rsidP="00CD5B47">
            <w:pPr>
              <w:pStyle w:val="VCAAtabletextnarrow"/>
              <w:rPr>
                <w:rFonts w:asciiTheme="majorHAnsi" w:hAnsiTheme="majorHAnsi"/>
                <w:lang w:val="en-AU" w:eastAsia="en-AU"/>
              </w:rPr>
            </w:pPr>
            <w:r w:rsidRPr="0081684E">
              <w:rPr>
                <w:lang w:val="en-AU"/>
              </w:rPr>
              <w:t>VC2HH8K23</w:t>
            </w:r>
          </w:p>
        </w:tc>
        <w:tc>
          <w:tcPr>
            <w:tcW w:w="3234" w:type="dxa"/>
          </w:tcPr>
          <w:p w14:paraId="34ADCB22" w14:textId="5E2280FA" w:rsidR="00240257" w:rsidRPr="0081684E" w:rsidRDefault="00240257" w:rsidP="00CD5B47">
            <w:pPr>
              <w:pStyle w:val="VCAAtablebulletnarrowVC"/>
            </w:pPr>
            <w:r w:rsidRPr="0081684E">
              <w:t>New</w:t>
            </w:r>
            <w:r w:rsidR="002E0C70" w:rsidRPr="0081684E">
              <w:t xml:space="preserve"> content description</w:t>
            </w:r>
          </w:p>
        </w:tc>
      </w:tr>
    </w:tbl>
    <w:p w14:paraId="124B8603" w14:textId="64AE26E0" w:rsidR="00240257" w:rsidRPr="0081684E" w:rsidRDefault="00240257" w:rsidP="00240257">
      <w:pPr>
        <w:pStyle w:val="Heading5"/>
        <w:rPr>
          <w:lang w:val="en-AU" w:eastAsia="en-AU"/>
        </w:rPr>
      </w:pPr>
      <w:r w:rsidRPr="0081684E">
        <w:rPr>
          <w:lang w:val="en-AU"/>
        </w:rPr>
        <w:t>Sub-strand: Investigation: Asia and the Pacific region (c. 600–1750 CE)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Levels 7 and 8"/>
      </w:tblPr>
      <w:tblGrid>
        <w:gridCol w:w="5840"/>
        <w:gridCol w:w="5840"/>
        <w:gridCol w:w="3232"/>
      </w:tblGrid>
      <w:tr w:rsidR="00240257" w:rsidRPr="0081684E" w14:paraId="7F04C503" w14:textId="77777777" w:rsidTr="0096663D">
        <w:trPr>
          <w:trHeight w:val="465"/>
          <w:tblHeader/>
        </w:trPr>
        <w:tc>
          <w:tcPr>
            <w:tcW w:w="5840" w:type="dxa"/>
            <w:shd w:val="clear" w:color="auto" w:fill="0076A3"/>
          </w:tcPr>
          <w:p w14:paraId="7660DE74"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7D42FF46" w14:textId="77777777" w:rsidR="00240257" w:rsidRPr="0081684E" w:rsidRDefault="00240257" w:rsidP="00CD5B47">
            <w:pPr>
              <w:pStyle w:val="VCAAtableheadingnarrow"/>
              <w:rPr>
                <w:lang w:val="en-AU"/>
              </w:rPr>
            </w:pPr>
            <w:r w:rsidRPr="0081684E">
              <w:rPr>
                <w:lang w:val="en-AU"/>
              </w:rPr>
              <w:t>Victorian Curriculum F–10 Version 2.0</w:t>
            </w:r>
          </w:p>
        </w:tc>
        <w:tc>
          <w:tcPr>
            <w:tcW w:w="3232" w:type="dxa"/>
            <w:shd w:val="clear" w:color="auto" w:fill="0076A3"/>
          </w:tcPr>
          <w:p w14:paraId="0E481971" w14:textId="77777777" w:rsidR="00240257" w:rsidRPr="0081684E" w:rsidRDefault="00240257" w:rsidP="00CD5B47">
            <w:pPr>
              <w:pStyle w:val="VCAAtableheadingnarrow"/>
              <w:rPr>
                <w:lang w:val="en-AU"/>
              </w:rPr>
            </w:pPr>
            <w:r w:rsidRPr="0081684E">
              <w:rPr>
                <w:lang w:val="en-AU"/>
              </w:rPr>
              <w:t>Comment</w:t>
            </w:r>
          </w:p>
        </w:tc>
      </w:tr>
      <w:tr w:rsidR="00240257" w:rsidRPr="0081684E" w14:paraId="3AE5AD4D" w14:textId="77777777" w:rsidTr="0096663D">
        <w:trPr>
          <w:trHeight w:val="632"/>
        </w:trPr>
        <w:tc>
          <w:tcPr>
            <w:tcW w:w="5840" w:type="dxa"/>
          </w:tcPr>
          <w:p w14:paraId="7506F06F" w14:textId="77777777" w:rsidR="00240257" w:rsidRPr="0081684E" w:rsidRDefault="00240257" w:rsidP="00CD5B47">
            <w:pPr>
              <w:pStyle w:val="VCAAtabletextnarrow"/>
              <w:rPr>
                <w:b/>
                <w:bCs/>
                <w:lang w:val="en-AU"/>
              </w:rPr>
            </w:pPr>
            <w:r w:rsidRPr="0081684E">
              <w:rPr>
                <w:b/>
                <w:bCs/>
                <w:lang w:val="en-AU"/>
              </w:rPr>
              <w:t>Europe and the Mediterranean world</w:t>
            </w:r>
          </w:p>
          <w:p w14:paraId="2642C557" w14:textId="77777777" w:rsidR="00240257" w:rsidRPr="0081684E" w:rsidRDefault="00240257" w:rsidP="00CD5B47">
            <w:pPr>
              <w:pStyle w:val="VCAAtabletextnarrow"/>
              <w:rPr>
                <w:lang w:val="en-AU"/>
              </w:rPr>
            </w:pPr>
            <w:r w:rsidRPr="0081684E">
              <w:rPr>
                <w:lang w:val="en-AU"/>
              </w:rPr>
              <w:t>Choose at least one of the following:</w:t>
            </w:r>
          </w:p>
          <w:p w14:paraId="6A996D8C" w14:textId="77777777" w:rsidR="00240257" w:rsidRPr="0081684E" w:rsidRDefault="00240257" w:rsidP="00CD5B47">
            <w:pPr>
              <w:pStyle w:val="VCAAtabletextnarrow"/>
              <w:rPr>
                <w:lang w:val="en-AU"/>
              </w:rPr>
            </w:pPr>
            <w:r w:rsidRPr="0081684E">
              <w:rPr>
                <w:lang w:val="en-AU"/>
              </w:rPr>
              <w:t>The Vikings (c.790 – c.1066)</w:t>
            </w:r>
          </w:p>
          <w:p w14:paraId="1B0C96FD" w14:textId="77777777" w:rsidR="00240257" w:rsidRPr="0081684E" w:rsidRDefault="00240257" w:rsidP="00CD5B47">
            <w:pPr>
              <w:pStyle w:val="VCAAtabletextnarrow"/>
              <w:rPr>
                <w:lang w:val="en-AU"/>
              </w:rPr>
            </w:pPr>
            <w:r w:rsidRPr="0081684E">
              <w:rPr>
                <w:lang w:val="en-AU"/>
              </w:rPr>
              <w:t>Medieval Europe (c.590 – c.1500)</w:t>
            </w:r>
          </w:p>
          <w:p w14:paraId="4D091671" w14:textId="77777777" w:rsidR="00240257" w:rsidRPr="0081684E" w:rsidRDefault="00240257" w:rsidP="00CD5B47">
            <w:pPr>
              <w:pStyle w:val="VCAAtabletextnarrow"/>
              <w:rPr>
                <w:lang w:val="en-AU"/>
              </w:rPr>
            </w:pPr>
            <w:r w:rsidRPr="0081684E">
              <w:rPr>
                <w:lang w:val="en-AU"/>
              </w:rPr>
              <w:t>The Ottoman Empire (c.1299 – c.1683)</w:t>
            </w:r>
          </w:p>
          <w:p w14:paraId="70AEBF2B" w14:textId="77777777" w:rsidR="00240257" w:rsidRPr="0081684E" w:rsidRDefault="00240257" w:rsidP="00CD5B47">
            <w:pPr>
              <w:pStyle w:val="VCAAtabletextnarrow"/>
              <w:rPr>
                <w:b/>
                <w:bCs/>
                <w:lang w:val="en-AU"/>
              </w:rPr>
            </w:pPr>
            <w:r w:rsidRPr="0081684E">
              <w:rPr>
                <w:b/>
                <w:bCs/>
                <w:lang w:val="en-AU"/>
              </w:rPr>
              <w:t>The Asia-Pacific world</w:t>
            </w:r>
          </w:p>
          <w:p w14:paraId="7AE8D7D1" w14:textId="77777777" w:rsidR="00240257" w:rsidRPr="0081684E" w:rsidRDefault="00240257" w:rsidP="00CD5B47">
            <w:pPr>
              <w:pStyle w:val="VCAAtabletextnarrow"/>
              <w:rPr>
                <w:lang w:val="en-AU"/>
              </w:rPr>
            </w:pPr>
            <w:r w:rsidRPr="0081684E">
              <w:rPr>
                <w:lang w:val="en-AU"/>
              </w:rPr>
              <w:t>Choose at least one of the following:</w:t>
            </w:r>
          </w:p>
          <w:p w14:paraId="51AC6F3A" w14:textId="77777777" w:rsidR="00240257" w:rsidRPr="0081684E" w:rsidRDefault="00240257" w:rsidP="00CD5B47">
            <w:pPr>
              <w:pStyle w:val="VCAAtabletextnarrow"/>
              <w:rPr>
                <w:lang w:val="en-AU"/>
              </w:rPr>
            </w:pPr>
            <w:r w:rsidRPr="0081684E">
              <w:rPr>
                <w:lang w:val="en-AU"/>
              </w:rPr>
              <w:t>Angkor/Khmer Empire (c.802 – c.1431)</w:t>
            </w:r>
          </w:p>
          <w:p w14:paraId="5F33D91D" w14:textId="77777777" w:rsidR="00240257" w:rsidRPr="0081684E" w:rsidRDefault="00240257" w:rsidP="00CD5B47">
            <w:pPr>
              <w:pStyle w:val="VCAAtabletextnarrow"/>
              <w:rPr>
                <w:lang w:val="en-AU"/>
              </w:rPr>
            </w:pPr>
            <w:r w:rsidRPr="0081684E">
              <w:rPr>
                <w:lang w:val="en-AU"/>
              </w:rPr>
              <w:t>Mongol Expansion (c.1206 – c.1368)</w:t>
            </w:r>
          </w:p>
          <w:p w14:paraId="631D0D97" w14:textId="77777777" w:rsidR="00240257" w:rsidRPr="0081684E" w:rsidRDefault="00240257" w:rsidP="00CD5B47">
            <w:pPr>
              <w:pStyle w:val="VCAAtabletextnarrow"/>
              <w:rPr>
                <w:lang w:val="en-AU"/>
              </w:rPr>
            </w:pPr>
            <w:r w:rsidRPr="0081684E">
              <w:rPr>
                <w:lang w:val="en-AU"/>
              </w:rPr>
              <w:lastRenderedPageBreak/>
              <w:t>Japan under the Shoguns (c.794 – 1867)</w:t>
            </w:r>
          </w:p>
          <w:p w14:paraId="6C9F54CF" w14:textId="77777777" w:rsidR="00240257" w:rsidRPr="0081684E" w:rsidRDefault="00240257" w:rsidP="00CD5B47">
            <w:pPr>
              <w:pStyle w:val="VCAAtabletextnarrow"/>
              <w:rPr>
                <w:lang w:val="en-AU"/>
              </w:rPr>
            </w:pPr>
            <w:r w:rsidRPr="0081684E">
              <w:rPr>
                <w:lang w:val="en-AU"/>
              </w:rPr>
              <w:t>The Polynesian expansion across the Pacific (c.700 – 1756)</w:t>
            </w:r>
          </w:p>
          <w:p w14:paraId="37858C2D" w14:textId="77777777" w:rsidR="00240257" w:rsidRPr="0081684E" w:rsidRDefault="00240257" w:rsidP="00CD5B47">
            <w:pPr>
              <w:pStyle w:val="VCAAtabletextnarrow"/>
              <w:rPr>
                <w:b/>
                <w:bCs/>
                <w:lang w:val="en-AU"/>
              </w:rPr>
            </w:pPr>
            <w:r w:rsidRPr="0081684E">
              <w:rPr>
                <w:b/>
                <w:bCs/>
                <w:lang w:val="en-AU"/>
              </w:rPr>
              <w:t>Expanding Contacts: Discovery and Exploration</w:t>
            </w:r>
          </w:p>
          <w:p w14:paraId="195F614F" w14:textId="77777777" w:rsidR="00240257" w:rsidRPr="0081684E" w:rsidRDefault="00240257" w:rsidP="00CD5B47">
            <w:pPr>
              <w:pStyle w:val="VCAAtabletextnarrow"/>
              <w:rPr>
                <w:lang w:val="en-AU"/>
              </w:rPr>
            </w:pPr>
            <w:r w:rsidRPr="0081684E">
              <w:rPr>
                <w:lang w:val="en-AU"/>
              </w:rPr>
              <w:t>Choose at least one of the following:</w:t>
            </w:r>
          </w:p>
          <w:p w14:paraId="7B24C7B2" w14:textId="77777777" w:rsidR="00240257" w:rsidRPr="0081684E" w:rsidRDefault="00240257" w:rsidP="00CD5B47">
            <w:pPr>
              <w:pStyle w:val="VCAAtabletextnarrow"/>
              <w:rPr>
                <w:lang w:val="en-AU"/>
              </w:rPr>
            </w:pPr>
            <w:r w:rsidRPr="0081684E">
              <w:rPr>
                <w:lang w:val="en-AU"/>
              </w:rPr>
              <w:t>Renaissance Italy (c.1400 – c.1600)</w:t>
            </w:r>
          </w:p>
          <w:p w14:paraId="4D0DFA1D" w14:textId="77777777" w:rsidR="00240257" w:rsidRPr="0081684E" w:rsidRDefault="00240257" w:rsidP="00CD5B47">
            <w:pPr>
              <w:pStyle w:val="VCAAtabletextnarrow"/>
              <w:rPr>
                <w:lang w:val="en-AU"/>
              </w:rPr>
            </w:pPr>
            <w:r w:rsidRPr="0081684E">
              <w:rPr>
                <w:lang w:val="en-AU"/>
              </w:rPr>
              <w:t>The Spanish Conquest of the Americas (c.1492 – c.1572)</w:t>
            </w:r>
          </w:p>
          <w:p w14:paraId="66A86091" w14:textId="77777777" w:rsidR="009649F3" w:rsidRPr="0081684E" w:rsidRDefault="009649F3" w:rsidP="009649F3">
            <w:pPr>
              <w:pStyle w:val="VCAAtabletextnarrow"/>
              <w:rPr>
                <w:lang w:val="en-AU"/>
              </w:rPr>
            </w:pPr>
            <w:r w:rsidRPr="0081684E">
              <w:rPr>
                <w:lang w:val="en-AU"/>
              </w:rPr>
              <w:t>The significant social, cultural, economic, environmental and political changes and continuities in the way of life and the roles and relationships of different groups in society (VCHHK116)</w:t>
            </w:r>
          </w:p>
          <w:p w14:paraId="648D957B" w14:textId="77777777" w:rsidR="009649F3" w:rsidRPr="0081684E" w:rsidRDefault="009649F3" w:rsidP="009649F3">
            <w:pPr>
              <w:pStyle w:val="VCAAtabletextnarrow"/>
              <w:rPr>
                <w:lang w:val="en-AU"/>
              </w:rPr>
            </w:pPr>
            <w:r w:rsidRPr="0081684E">
              <w:rPr>
                <w:lang w:val="en-AU"/>
              </w:rPr>
              <w:t>One significant challenge and one development faced by the society that caused progress or decline (VCHHK120)</w:t>
            </w:r>
          </w:p>
          <w:p w14:paraId="54392A37" w14:textId="26AC84B9" w:rsidR="009649F3" w:rsidRPr="0081684E" w:rsidRDefault="009649F3" w:rsidP="009649F3">
            <w:pPr>
              <w:pStyle w:val="VCAAtabletextnarrow"/>
              <w:rPr>
                <w:lang w:val="en-AU"/>
              </w:rPr>
            </w:pPr>
            <w:r w:rsidRPr="0081684E">
              <w:rPr>
                <w:lang w:val="en-AU"/>
              </w:rPr>
              <w:t>Significant causes and effects of developments and/or cultural achievements that reflect the concentration and/or expansion of wealth and power (VCHHK117)</w:t>
            </w:r>
          </w:p>
          <w:p w14:paraId="611791F9" w14:textId="77777777" w:rsidR="00240257" w:rsidRPr="0081684E" w:rsidRDefault="00240257" w:rsidP="00CD5B47">
            <w:pPr>
              <w:pStyle w:val="VCAAtabletextnarrow"/>
              <w:rPr>
                <w:color w:val="auto"/>
                <w:lang w:val="en-AU" w:eastAsia="en-AU"/>
              </w:rPr>
            </w:pPr>
          </w:p>
        </w:tc>
        <w:tc>
          <w:tcPr>
            <w:tcW w:w="5840" w:type="dxa"/>
          </w:tcPr>
          <w:p w14:paraId="6047E801" w14:textId="77777777" w:rsidR="00240257" w:rsidRPr="0081684E" w:rsidRDefault="00240257" w:rsidP="00CD5B47">
            <w:pPr>
              <w:pStyle w:val="VCAAtabletextnarrow"/>
              <w:rPr>
                <w:lang w:val="en-AU"/>
              </w:rPr>
            </w:pPr>
            <w:r w:rsidRPr="0081684E">
              <w:rPr>
                <w:lang w:val="en-AU"/>
              </w:rPr>
              <w:lastRenderedPageBreak/>
              <w:t>significant social, cultural, economic, environmental and political continuities and changes in the way of life and the roles and relationships of different groups</w:t>
            </w:r>
          </w:p>
          <w:p w14:paraId="419C5371" w14:textId="77777777" w:rsidR="00240257" w:rsidRPr="0081684E" w:rsidRDefault="00240257" w:rsidP="00CD5B47">
            <w:pPr>
              <w:pStyle w:val="VCAAtabletextnarrow"/>
              <w:rPr>
                <w:color w:val="auto"/>
                <w:lang w:val="en-AU" w:eastAsia="en-AU"/>
              </w:rPr>
            </w:pPr>
            <w:r w:rsidRPr="0081684E">
              <w:rPr>
                <w:lang w:val="en-AU"/>
              </w:rPr>
              <w:t>VC2HH8K24</w:t>
            </w:r>
          </w:p>
        </w:tc>
        <w:tc>
          <w:tcPr>
            <w:tcW w:w="3232" w:type="dxa"/>
          </w:tcPr>
          <w:p w14:paraId="2539F12A" w14:textId="6A57840B" w:rsidR="00240257" w:rsidRPr="0081684E" w:rsidRDefault="00240257" w:rsidP="00CD5B47">
            <w:pPr>
              <w:pStyle w:val="VCAAtablebulletnarrowVC"/>
            </w:pPr>
            <w:r w:rsidRPr="0081684E">
              <w:t xml:space="preserve">Encompasses </w:t>
            </w:r>
            <w:r w:rsidR="00F65E9E" w:rsidRPr="0081684E">
              <w:t xml:space="preserve">3 </w:t>
            </w:r>
            <w:r w:rsidRPr="0081684E">
              <w:t>content descriptions. Added connection to historical skill of continuity and change</w:t>
            </w:r>
          </w:p>
        </w:tc>
      </w:tr>
      <w:tr w:rsidR="00240257" w:rsidRPr="0081684E" w14:paraId="5F397823" w14:textId="77777777" w:rsidTr="0096663D">
        <w:trPr>
          <w:trHeight w:val="632"/>
        </w:trPr>
        <w:tc>
          <w:tcPr>
            <w:tcW w:w="5840" w:type="dxa"/>
            <w:shd w:val="clear" w:color="auto" w:fill="F2F2F2" w:themeFill="background1" w:themeFillShade="F2"/>
          </w:tcPr>
          <w:p w14:paraId="18364309" w14:textId="77777777" w:rsidR="00240257" w:rsidRPr="0081684E" w:rsidRDefault="00240257" w:rsidP="00CD5B47">
            <w:pPr>
              <w:pStyle w:val="VCAAtabletextnarrow"/>
              <w:rPr>
                <w:color w:val="auto"/>
                <w:lang w:val="en-AU" w:eastAsia="en-AU"/>
              </w:rPr>
            </w:pPr>
          </w:p>
        </w:tc>
        <w:tc>
          <w:tcPr>
            <w:tcW w:w="5840" w:type="dxa"/>
          </w:tcPr>
          <w:p w14:paraId="74B65E7F" w14:textId="77777777" w:rsidR="00240257" w:rsidRPr="0081684E" w:rsidRDefault="00240257" w:rsidP="00CD5B47">
            <w:pPr>
              <w:pStyle w:val="VCAAtabletextnarrow"/>
              <w:rPr>
                <w:lang w:val="en-AU"/>
              </w:rPr>
            </w:pPr>
            <w:r w:rsidRPr="0081684E">
              <w:rPr>
                <w:lang w:val="en-AU"/>
              </w:rPr>
              <w:t xml:space="preserve">causes and consequences of a significant event, development or turning point that contributed to continuity and change </w:t>
            </w:r>
          </w:p>
          <w:p w14:paraId="1354311D" w14:textId="77777777" w:rsidR="00240257" w:rsidRPr="0081684E" w:rsidRDefault="00240257" w:rsidP="00CD5B47">
            <w:pPr>
              <w:pStyle w:val="VCAAtabletextnarrow"/>
              <w:rPr>
                <w:color w:val="auto"/>
                <w:lang w:val="en-AU" w:eastAsia="en-AU"/>
              </w:rPr>
            </w:pPr>
            <w:r w:rsidRPr="0081684E">
              <w:rPr>
                <w:lang w:val="en-AU"/>
              </w:rPr>
              <w:t>VC2HH8K25</w:t>
            </w:r>
          </w:p>
        </w:tc>
        <w:tc>
          <w:tcPr>
            <w:tcW w:w="3232" w:type="dxa"/>
          </w:tcPr>
          <w:p w14:paraId="1FECEC7F" w14:textId="79194BD4" w:rsidR="00240257" w:rsidRPr="0081684E" w:rsidRDefault="00240257" w:rsidP="005B77A2">
            <w:pPr>
              <w:pStyle w:val="VCAAtablebulletnarrowVC"/>
            </w:pPr>
            <w:r w:rsidRPr="0081684E">
              <w:t>New</w:t>
            </w:r>
            <w:r w:rsidR="002E0C70" w:rsidRPr="0081684E">
              <w:t xml:space="preserve"> content description</w:t>
            </w:r>
          </w:p>
        </w:tc>
      </w:tr>
      <w:tr w:rsidR="00240257" w:rsidRPr="0081684E" w14:paraId="47C187A9" w14:textId="77777777" w:rsidTr="0096663D">
        <w:trPr>
          <w:trHeight w:val="632"/>
        </w:trPr>
        <w:tc>
          <w:tcPr>
            <w:tcW w:w="5840" w:type="dxa"/>
            <w:shd w:val="clear" w:color="auto" w:fill="FFFFFF" w:themeFill="background1"/>
          </w:tcPr>
          <w:p w14:paraId="5A524560" w14:textId="3A718C1D" w:rsidR="00240257" w:rsidRPr="0081684E" w:rsidRDefault="00240257" w:rsidP="00CD5B47">
            <w:pPr>
              <w:pStyle w:val="VCAAtabletextnarrow"/>
              <w:rPr>
                <w:color w:val="auto"/>
                <w:lang w:val="en-AU" w:eastAsia="en-AU"/>
              </w:rPr>
            </w:pPr>
            <w:r w:rsidRPr="0081684E">
              <w:rPr>
                <w:lang w:val="en-AU"/>
              </w:rPr>
              <w:t>Perspectives of subject peoples and their interactions with power and/or authority of others (VCHHK118)</w:t>
            </w:r>
          </w:p>
        </w:tc>
        <w:tc>
          <w:tcPr>
            <w:tcW w:w="5840" w:type="dxa"/>
          </w:tcPr>
          <w:p w14:paraId="213C6B17" w14:textId="77777777" w:rsidR="00240257" w:rsidRPr="0081684E" w:rsidRDefault="00240257" w:rsidP="00CD5B47">
            <w:pPr>
              <w:pStyle w:val="VCAAtabletextnarrow"/>
              <w:rPr>
                <w:lang w:val="en-AU"/>
              </w:rPr>
            </w:pPr>
            <w:r w:rsidRPr="0081684E">
              <w:rPr>
                <w:lang w:val="en-AU"/>
              </w:rPr>
              <w:t>experiences and perspectives of rulers and ruled, and the interaction between power and/or authority</w:t>
            </w:r>
          </w:p>
          <w:p w14:paraId="25E50475" w14:textId="77777777" w:rsidR="00240257" w:rsidRPr="0081684E" w:rsidRDefault="00240257" w:rsidP="00CD5B47">
            <w:pPr>
              <w:pStyle w:val="VCAAtabletextnarrow"/>
              <w:rPr>
                <w:color w:val="auto"/>
                <w:lang w:val="en-AU" w:eastAsia="en-AU"/>
              </w:rPr>
            </w:pPr>
            <w:r w:rsidRPr="0081684E">
              <w:rPr>
                <w:lang w:val="en-AU"/>
              </w:rPr>
              <w:t>VC2HH8K26</w:t>
            </w:r>
          </w:p>
        </w:tc>
        <w:tc>
          <w:tcPr>
            <w:tcW w:w="3232" w:type="dxa"/>
          </w:tcPr>
          <w:p w14:paraId="5DE8D1B2" w14:textId="55DF8DF6" w:rsidR="00240257" w:rsidRPr="0081684E" w:rsidRDefault="005B4938" w:rsidP="00CD5B47">
            <w:pPr>
              <w:pStyle w:val="VCAAtablebulletnarrowVC"/>
            </w:pPr>
            <w:r w:rsidRPr="0081684E">
              <w:t>Refined</w:t>
            </w:r>
            <w:r w:rsidR="00240257" w:rsidRPr="0081684E">
              <w:t xml:space="preserve"> </w:t>
            </w:r>
            <w:r w:rsidR="002E0C70" w:rsidRPr="0081684E">
              <w:t>wording</w:t>
            </w:r>
          </w:p>
        </w:tc>
      </w:tr>
      <w:tr w:rsidR="00240257" w:rsidRPr="0081684E" w14:paraId="3268ED44" w14:textId="77777777" w:rsidTr="0096663D">
        <w:trPr>
          <w:trHeight w:val="608"/>
        </w:trPr>
        <w:tc>
          <w:tcPr>
            <w:tcW w:w="5840" w:type="dxa"/>
            <w:shd w:val="clear" w:color="auto" w:fill="FFFFFF" w:themeFill="background1"/>
          </w:tcPr>
          <w:p w14:paraId="667E2ABF" w14:textId="77777777" w:rsidR="00240257" w:rsidRPr="0081684E" w:rsidRDefault="00240257" w:rsidP="00CD5B47">
            <w:pPr>
              <w:pStyle w:val="VCAAtabletextnarrow"/>
              <w:rPr>
                <w:lang w:val="en-AU"/>
              </w:rPr>
            </w:pPr>
            <w:r w:rsidRPr="0081684E">
              <w:rPr>
                <w:lang w:val="en-AU"/>
              </w:rPr>
              <w:t>The role and achievements of a significant individual and/or group (VCHHK119)</w:t>
            </w:r>
          </w:p>
        </w:tc>
        <w:tc>
          <w:tcPr>
            <w:tcW w:w="5840" w:type="dxa"/>
            <w:shd w:val="clear" w:color="auto" w:fill="FFFFFF" w:themeFill="background1"/>
          </w:tcPr>
          <w:p w14:paraId="113ABEC0" w14:textId="77777777" w:rsidR="00240257" w:rsidRPr="0081684E" w:rsidRDefault="00240257" w:rsidP="00CD5B47">
            <w:pPr>
              <w:pStyle w:val="VCAAtabletextnarrow"/>
              <w:rPr>
                <w:lang w:val="en-AU"/>
              </w:rPr>
            </w:pPr>
            <w:r w:rsidRPr="0081684E">
              <w:rPr>
                <w:lang w:val="en-AU"/>
              </w:rPr>
              <w:t xml:space="preserve">the role, contribution and achievements of a significant individual and/or group to change </w:t>
            </w:r>
          </w:p>
          <w:p w14:paraId="15B48BAB" w14:textId="77777777" w:rsidR="00240257" w:rsidRPr="0081684E" w:rsidRDefault="00240257" w:rsidP="00CD5B47">
            <w:pPr>
              <w:pStyle w:val="VCAAtabletextnarrow"/>
              <w:rPr>
                <w:rFonts w:asciiTheme="majorHAnsi" w:hAnsiTheme="majorHAnsi"/>
                <w:lang w:val="en-AU" w:eastAsia="en-AU"/>
              </w:rPr>
            </w:pPr>
            <w:r w:rsidRPr="0081684E">
              <w:rPr>
                <w:lang w:val="en-AU"/>
              </w:rPr>
              <w:t>VC2HH8K27</w:t>
            </w:r>
          </w:p>
        </w:tc>
        <w:tc>
          <w:tcPr>
            <w:tcW w:w="3232" w:type="dxa"/>
          </w:tcPr>
          <w:p w14:paraId="4A5ED046" w14:textId="0B766A31" w:rsidR="00240257" w:rsidRPr="0081684E" w:rsidRDefault="002E0C70" w:rsidP="00CD5B47">
            <w:pPr>
              <w:pStyle w:val="VCAAtablebulletnarrowVC"/>
              <w:rPr>
                <w:lang w:eastAsia="en-AU"/>
              </w:rPr>
            </w:pPr>
            <w:r w:rsidRPr="0081684E">
              <w:t>Refined</w:t>
            </w:r>
          </w:p>
        </w:tc>
      </w:tr>
      <w:tr w:rsidR="00240257" w:rsidRPr="0081684E" w14:paraId="56720E4A" w14:textId="77777777" w:rsidTr="0096663D">
        <w:trPr>
          <w:trHeight w:val="608"/>
        </w:trPr>
        <w:tc>
          <w:tcPr>
            <w:tcW w:w="5840" w:type="dxa"/>
            <w:shd w:val="clear" w:color="auto" w:fill="F2F2F2" w:themeFill="background1" w:themeFillShade="F2"/>
          </w:tcPr>
          <w:p w14:paraId="7E630964" w14:textId="77777777" w:rsidR="00240257" w:rsidRPr="0081684E" w:rsidRDefault="00240257" w:rsidP="00CD5B47">
            <w:pPr>
              <w:pStyle w:val="VCAAtabletextnarrow"/>
              <w:rPr>
                <w:rFonts w:asciiTheme="majorHAnsi" w:hAnsiTheme="majorHAnsi"/>
                <w:lang w:val="en-AU" w:eastAsia="en-AU"/>
              </w:rPr>
            </w:pPr>
          </w:p>
        </w:tc>
        <w:tc>
          <w:tcPr>
            <w:tcW w:w="5840" w:type="dxa"/>
            <w:shd w:val="clear" w:color="auto" w:fill="FFFFFF" w:themeFill="background1"/>
          </w:tcPr>
          <w:p w14:paraId="386C2A4E" w14:textId="77777777" w:rsidR="00240257" w:rsidRPr="0081684E" w:rsidRDefault="00240257" w:rsidP="00CD5B47">
            <w:pPr>
              <w:pStyle w:val="VCAAtabletextnarrow"/>
              <w:rPr>
                <w:lang w:val="en-AU"/>
              </w:rPr>
            </w:pPr>
            <w:r w:rsidRPr="0081684E">
              <w:rPr>
                <w:lang w:val="en-AU"/>
              </w:rPr>
              <w:t>historical interpretations of an event, individual, group or institution and its legacies</w:t>
            </w:r>
          </w:p>
          <w:p w14:paraId="289FB83F" w14:textId="77777777" w:rsidR="00240257" w:rsidRPr="0081684E" w:rsidRDefault="00240257" w:rsidP="00CD5B47">
            <w:pPr>
              <w:pStyle w:val="VCAAtabletextnarrow"/>
              <w:rPr>
                <w:rFonts w:asciiTheme="majorHAnsi" w:hAnsiTheme="majorHAnsi"/>
                <w:lang w:val="en-AU" w:eastAsia="en-AU"/>
              </w:rPr>
            </w:pPr>
            <w:r w:rsidRPr="0081684E">
              <w:rPr>
                <w:lang w:val="en-AU"/>
              </w:rPr>
              <w:t>VC2HH8K28</w:t>
            </w:r>
          </w:p>
        </w:tc>
        <w:tc>
          <w:tcPr>
            <w:tcW w:w="3232" w:type="dxa"/>
          </w:tcPr>
          <w:p w14:paraId="126C0E6C" w14:textId="3507643E" w:rsidR="00240257" w:rsidRPr="0081684E" w:rsidRDefault="00240257" w:rsidP="00CD5B47">
            <w:pPr>
              <w:pStyle w:val="VCAAtablebulletnarrowVC"/>
            </w:pPr>
            <w:r w:rsidRPr="0081684E">
              <w:t>New</w:t>
            </w:r>
            <w:r w:rsidR="002E0C70" w:rsidRPr="0081684E">
              <w:t xml:space="preserve"> content description</w:t>
            </w:r>
          </w:p>
        </w:tc>
      </w:tr>
    </w:tbl>
    <w:p w14:paraId="3AA2F624" w14:textId="77777777" w:rsidR="00240257" w:rsidRPr="0081684E" w:rsidRDefault="00240257" w:rsidP="00240257">
      <w:pPr>
        <w:pStyle w:val="Heading4"/>
        <w:rPr>
          <w:lang w:val="en-AU"/>
        </w:rPr>
      </w:pPr>
      <w:r w:rsidRPr="0081684E">
        <w:rPr>
          <w:lang w:val="en-AU"/>
        </w:rPr>
        <w:t xml:space="preserve">VC2 strand: Historical Concepts and Skills </w:t>
      </w:r>
    </w:p>
    <w:p w14:paraId="18C9962D" w14:textId="77777777" w:rsidR="00240257" w:rsidRPr="0081684E" w:rsidRDefault="00240257" w:rsidP="00240257">
      <w:pPr>
        <w:pStyle w:val="Heading5"/>
        <w:rPr>
          <w:lang w:val="en-AU"/>
        </w:rPr>
      </w:pPr>
      <w:r w:rsidRPr="0081684E">
        <w:rPr>
          <w:lang w:val="en-AU"/>
        </w:rPr>
        <w:t>Sub-strand: Historical questions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Levels 7 and 8"/>
      </w:tblPr>
      <w:tblGrid>
        <w:gridCol w:w="5840"/>
        <w:gridCol w:w="5840"/>
        <w:gridCol w:w="3232"/>
      </w:tblGrid>
      <w:tr w:rsidR="00240257" w:rsidRPr="0081684E" w14:paraId="41644058" w14:textId="77777777" w:rsidTr="00BF5A72">
        <w:trPr>
          <w:trHeight w:val="465"/>
          <w:tblHeader/>
        </w:trPr>
        <w:tc>
          <w:tcPr>
            <w:tcW w:w="5840" w:type="dxa"/>
            <w:shd w:val="clear" w:color="auto" w:fill="0076A3"/>
          </w:tcPr>
          <w:p w14:paraId="089300B0"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0A8E063B" w14:textId="77777777" w:rsidR="00240257" w:rsidRPr="0081684E" w:rsidRDefault="00240257" w:rsidP="00CD5B47">
            <w:pPr>
              <w:pStyle w:val="VCAAtableheadingnarrow"/>
              <w:rPr>
                <w:lang w:val="en-AU"/>
              </w:rPr>
            </w:pPr>
            <w:r w:rsidRPr="0081684E">
              <w:rPr>
                <w:lang w:val="en-AU"/>
              </w:rPr>
              <w:t>Victorian Curriculum F–10 Version 2.0</w:t>
            </w:r>
          </w:p>
        </w:tc>
        <w:tc>
          <w:tcPr>
            <w:tcW w:w="3232" w:type="dxa"/>
            <w:shd w:val="clear" w:color="auto" w:fill="0076A3"/>
          </w:tcPr>
          <w:p w14:paraId="0591B1F2" w14:textId="77777777" w:rsidR="00240257" w:rsidRPr="0081684E" w:rsidRDefault="00240257" w:rsidP="00CD5B47">
            <w:pPr>
              <w:pStyle w:val="VCAAtableheadingnarrow"/>
              <w:rPr>
                <w:lang w:val="en-AU"/>
              </w:rPr>
            </w:pPr>
            <w:r w:rsidRPr="0081684E">
              <w:rPr>
                <w:lang w:val="en-AU"/>
              </w:rPr>
              <w:t>Comment</w:t>
            </w:r>
          </w:p>
        </w:tc>
      </w:tr>
      <w:tr w:rsidR="00240257" w:rsidRPr="0081684E" w14:paraId="23D45861" w14:textId="77777777" w:rsidTr="00BF5A72">
        <w:trPr>
          <w:trHeight w:val="632"/>
        </w:trPr>
        <w:tc>
          <w:tcPr>
            <w:tcW w:w="5840" w:type="dxa"/>
            <w:shd w:val="clear" w:color="auto" w:fill="F2F2F2" w:themeFill="background1" w:themeFillShade="F2"/>
          </w:tcPr>
          <w:p w14:paraId="3E0548FC" w14:textId="77777777" w:rsidR="00240257" w:rsidRPr="0081684E" w:rsidRDefault="00240257" w:rsidP="00CD5B47">
            <w:pPr>
              <w:pStyle w:val="VCAAtabletextnarrow"/>
              <w:rPr>
                <w:color w:val="auto"/>
                <w:highlight w:val="yellow"/>
                <w:lang w:val="en-AU" w:eastAsia="en-AU"/>
              </w:rPr>
            </w:pPr>
          </w:p>
        </w:tc>
        <w:tc>
          <w:tcPr>
            <w:tcW w:w="5840" w:type="dxa"/>
          </w:tcPr>
          <w:p w14:paraId="6BCDBD4B" w14:textId="77777777" w:rsidR="00240257" w:rsidRPr="0081684E" w:rsidRDefault="00240257" w:rsidP="00CD5B47">
            <w:pPr>
              <w:pStyle w:val="VCAAtabletextnarrow"/>
              <w:rPr>
                <w:lang w:val="en-AU"/>
              </w:rPr>
            </w:pPr>
            <w:r w:rsidRPr="0081684E">
              <w:rPr>
                <w:lang w:val="en-AU"/>
              </w:rPr>
              <w:t>develop and use historical questions to inform historical investigations</w:t>
            </w:r>
          </w:p>
          <w:p w14:paraId="4EE3C69A" w14:textId="77777777" w:rsidR="00240257" w:rsidRPr="0081684E" w:rsidRDefault="00240257" w:rsidP="00CD5B47">
            <w:pPr>
              <w:pStyle w:val="VCAAtabletextnarrow"/>
              <w:rPr>
                <w:color w:val="auto"/>
                <w:lang w:val="en-AU" w:eastAsia="en-AU"/>
              </w:rPr>
            </w:pPr>
            <w:r w:rsidRPr="0081684E">
              <w:rPr>
                <w:lang w:val="en-AU"/>
              </w:rPr>
              <w:t>VC2HH8S01</w:t>
            </w:r>
          </w:p>
        </w:tc>
        <w:tc>
          <w:tcPr>
            <w:tcW w:w="3232" w:type="dxa"/>
          </w:tcPr>
          <w:p w14:paraId="1346F291" w14:textId="1A25488F" w:rsidR="00240257" w:rsidRPr="0081684E" w:rsidRDefault="00240257" w:rsidP="00CD5B47">
            <w:pPr>
              <w:pStyle w:val="VCAAtablebulletnarrowVC"/>
            </w:pPr>
            <w:r w:rsidRPr="0081684E">
              <w:t>New</w:t>
            </w:r>
            <w:r w:rsidR="002E0C70" w:rsidRPr="0081684E">
              <w:t xml:space="preserve"> content description</w:t>
            </w:r>
          </w:p>
        </w:tc>
      </w:tr>
    </w:tbl>
    <w:p w14:paraId="244F4174" w14:textId="77777777" w:rsidR="00240257" w:rsidRPr="0081684E" w:rsidRDefault="00240257" w:rsidP="00240257">
      <w:pPr>
        <w:pStyle w:val="Heading5"/>
        <w:rPr>
          <w:lang w:val="en-AU"/>
        </w:rPr>
      </w:pPr>
      <w:r w:rsidRPr="0081684E">
        <w:rPr>
          <w:lang w:val="en-AU"/>
        </w:rPr>
        <w:t>Sub-strand: Chronology</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Levels 7 and 8"/>
      </w:tblPr>
      <w:tblGrid>
        <w:gridCol w:w="5840"/>
        <w:gridCol w:w="5840"/>
        <w:gridCol w:w="3232"/>
      </w:tblGrid>
      <w:tr w:rsidR="00240257" w:rsidRPr="0081684E" w14:paraId="2462FDFB" w14:textId="77777777" w:rsidTr="00BF5A72">
        <w:trPr>
          <w:trHeight w:val="465"/>
          <w:tblHeader/>
        </w:trPr>
        <w:tc>
          <w:tcPr>
            <w:tcW w:w="5840" w:type="dxa"/>
            <w:shd w:val="clear" w:color="auto" w:fill="0076A3"/>
          </w:tcPr>
          <w:p w14:paraId="0F8ECC2C"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743B5CF8" w14:textId="77777777" w:rsidR="00240257" w:rsidRPr="0081684E" w:rsidRDefault="00240257" w:rsidP="00CD5B47">
            <w:pPr>
              <w:pStyle w:val="VCAAtableheadingnarrow"/>
              <w:rPr>
                <w:lang w:val="en-AU"/>
              </w:rPr>
            </w:pPr>
            <w:r w:rsidRPr="0081684E">
              <w:rPr>
                <w:lang w:val="en-AU"/>
              </w:rPr>
              <w:t>Victorian Curriculum F–10 Version 2.0</w:t>
            </w:r>
          </w:p>
        </w:tc>
        <w:tc>
          <w:tcPr>
            <w:tcW w:w="3232" w:type="dxa"/>
            <w:shd w:val="clear" w:color="auto" w:fill="0076A3"/>
          </w:tcPr>
          <w:p w14:paraId="246A7DA6" w14:textId="77777777" w:rsidR="00240257" w:rsidRPr="0081684E" w:rsidRDefault="00240257" w:rsidP="00CD5B47">
            <w:pPr>
              <w:pStyle w:val="VCAAtableheadingnarrow"/>
              <w:rPr>
                <w:lang w:val="en-AU"/>
              </w:rPr>
            </w:pPr>
            <w:r w:rsidRPr="0081684E">
              <w:rPr>
                <w:lang w:val="en-AU"/>
              </w:rPr>
              <w:t>Comment</w:t>
            </w:r>
          </w:p>
        </w:tc>
      </w:tr>
      <w:tr w:rsidR="00240257" w:rsidRPr="0081684E" w14:paraId="5CF708AA" w14:textId="77777777" w:rsidTr="00BF5A72">
        <w:trPr>
          <w:trHeight w:val="632"/>
        </w:trPr>
        <w:tc>
          <w:tcPr>
            <w:tcW w:w="5840" w:type="dxa"/>
          </w:tcPr>
          <w:p w14:paraId="04B65443" w14:textId="77777777" w:rsidR="00240257" w:rsidRPr="0081684E" w:rsidRDefault="00240257" w:rsidP="0096663D">
            <w:pPr>
              <w:pStyle w:val="VCAAtabletextnarrow"/>
              <w:rPr>
                <w:highlight w:val="yellow"/>
                <w:lang w:val="en-AU"/>
              </w:rPr>
            </w:pPr>
            <w:r w:rsidRPr="0081684E">
              <w:rPr>
                <w:lang w:val="en-AU"/>
              </w:rPr>
              <w:t>Sequence significant events in chronological order to analyse the causes and effects and identify continuities and changes (VCHHC097)</w:t>
            </w:r>
          </w:p>
        </w:tc>
        <w:tc>
          <w:tcPr>
            <w:tcW w:w="5840" w:type="dxa"/>
          </w:tcPr>
          <w:p w14:paraId="61CB4C27" w14:textId="77777777" w:rsidR="00240257" w:rsidRPr="0081684E" w:rsidRDefault="00240257" w:rsidP="00CD5B47">
            <w:pPr>
              <w:pStyle w:val="VCAAtabletextnarrow"/>
              <w:rPr>
                <w:lang w:val="en-AU"/>
              </w:rPr>
            </w:pPr>
            <w:r w:rsidRPr="0081684E">
              <w:rPr>
                <w:lang w:val="en-AU"/>
              </w:rPr>
              <w:t>sequence significant events, individuals, ideas and developments chronologically to explain continuity and change and causes and consequences</w:t>
            </w:r>
          </w:p>
          <w:p w14:paraId="4F356EC0" w14:textId="77777777" w:rsidR="00240257" w:rsidRPr="0081684E" w:rsidRDefault="00240257" w:rsidP="00CD5B47">
            <w:pPr>
              <w:pStyle w:val="VCAAtabletextnarrow"/>
              <w:rPr>
                <w:color w:val="auto"/>
                <w:lang w:val="en-AU" w:eastAsia="en-AU"/>
              </w:rPr>
            </w:pPr>
            <w:r w:rsidRPr="0081684E">
              <w:rPr>
                <w:lang w:val="en-AU"/>
              </w:rPr>
              <w:t>VC2HH8S02</w:t>
            </w:r>
          </w:p>
        </w:tc>
        <w:tc>
          <w:tcPr>
            <w:tcW w:w="3232" w:type="dxa"/>
          </w:tcPr>
          <w:p w14:paraId="4FE69BE2" w14:textId="77777777" w:rsidR="00240257" w:rsidRPr="0081684E" w:rsidRDefault="00240257" w:rsidP="00CD5B47">
            <w:pPr>
              <w:pStyle w:val="VCAAtablebulletnarrowVC"/>
            </w:pPr>
            <w:r w:rsidRPr="0081684E">
              <w:t>Added historical skills and concepts</w:t>
            </w:r>
          </w:p>
        </w:tc>
      </w:tr>
    </w:tbl>
    <w:p w14:paraId="0C143A40" w14:textId="77777777" w:rsidR="00240257" w:rsidRPr="0081684E" w:rsidRDefault="00240257" w:rsidP="00240257">
      <w:pPr>
        <w:pStyle w:val="Heading5"/>
        <w:rPr>
          <w:lang w:val="en-AU"/>
        </w:rPr>
      </w:pPr>
      <w:r w:rsidRPr="0081684E">
        <w:rPr>
          <w:lang w:val="en-AU"/>
        </w:rPr>
        <w:t>Sub-strand: Using historical sources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Levels 7 and 8"/>
      </w:tblPr>
      <w:tblGrid>
        <w:gridCol w:w="5839"/>
        <w:gridCol w:w="5840"/>
        <w:gridCol w:w="3233"/>
      </w:tblGrid>
      <w:tr w:rsidR="00240257" w:rsidRPr="0081684E" w14:paraId="412740E9" w14:textId="77777777" w:rsidTr="0096663D">
        <w:trPr>
          <w:trHeight w:val="465"/>
          <w:tblHeader/>
        </w:trPr>
        <w:tc>
          <w:tcPr>
            <w:tcW w:w="5839" w:type="dxa"/>
            <w:shd w:val="clear" w:color="auto" w:fill="0076A3"/>
          </w:tcPr>
          <w:p w14:paraId="7F0B7094"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74EADAF8" w14:textId="77777777" w:rsidR="00240257" w:rsidRPr="0081684E" w:rsidRDefault="00240257" w:rsidP="00CD5B47">
            <w:pPr>
              <w:pStyle w:val="VCAAtableheadingnarrow"/>
              <w:rPr>
                <w:lang w:val="en-AU"/>
              </w:rPr>
            </w:pPr>
            <w:r w:rsidRPr="0081684E">
              <w:rPr>
                <w:lang w:val="en-AU"/>
              </w:rPr>
              <w:t>Victorian Curriculum F–10 Version 2.0</w:t>
            </w:r>
          </w:p>
        </w:tc>
        <w:tc>
          <w:tcPr>
            <w:tcW w:w="3233" w:type="dxa"/>
            <w:shd w:val="clear" w:color="auto" w:fill="0076A3"/>
          </w:tcPr>
          <w:p w14:paraId="70DF4A03" w14:textId="77777777" w:rsidR="00240257" w:rsidRPr="0081684E" w:rsidRDefault="00240257" w:rsidP="00CD5B47">
            <w:pPr>
              <w:pStyle w:val="VCAAtableheadingnarrow"/>
              <w:rPr>
                <w:lang w:val="en-AU"/>
              </w:rPr>
            </w:pPr>
            <w:r w:rsidRPr="0081684E">
              <w:rPr>
                <w:lang w:val="en-AU"/>
              </w:rPr>
              <w:t>Comment</w:t>
            </w:r>
          </w:p>
        </w:tc>
      </w:tr>
      <w:tr w:rsidR="00240257" w:rsidRPr="0081684E" w14:paraId="2F5FA021" w14:textId="77777777" w:rsidTr="0096663D">
        <w:tblPrEx>
          <w:tblCellMar>
            <w:top w:w="0" w:type="dxa"/>
            <w:left w:w="108" w:type="dxa"/>
            <w:bottom w:w="0" w:type="dxa"/>
            <w:right w:w="108" w:type="dxa"/>
          </w:tblCellMar>
        </w:tblPrEx>
        <w:trPr>
          <w:trHeight w:val="608"/>
        </w:trPr>
        <w:tc>
          <w:tcPr>
            <w:tcW w:w="5839" w:type="dxa"/>
            <w:shd w:val="clear" w:color="auto" w:fill="F2F2F2" w:themeFill="background1" w:themeFillShade="F2"/>
          </w:tcPr>
          <w:p w14:paraId="19F2132C" w14:textId="77777777" w:rsidR="00240257" w:rsidRPr="0081684E" w:rsidRDefault="00240257" w:rsidP="00CD5B47">
            <w:pPr>
              <w:pStyle w:val="VCAAtabletextnarrow"/>
              <w:rPr>
                <w:lang w:val="en-AU"/>
              </w:rPr>
            </w:pPr>
          </w:p>
        </w:tc>
        <w:tc>
          <w:tcPr>
            <w:tcW w:w="5840" w:type="dxa"/>
          </w:tcPr>
          <w:p w14:paraId="76D6415E" w14:textId="77777777" w:rsidR="00240257" w:rsidRPr="0081684E" w:rsidRDefault="00240257" w:rsidP="00CD5B47">
            <w:pPr>
              <w:pStyle w:val="VCAAtabletextnarrow"/>
              <w:rPr>
                <w:lang w:val="en-AU"/>
              </w:rPr>
            </w:pPr>
            <w:r w:rsidRPr="0081684E">
              <w:rPr>
                <w:lang w:val="en-AU"/>
              </w:rPr>
              <w:t>explain the features, content and context of historical sources</w:t>
            </w:r>
          </w:p>
          <w:p w14:paraId="1496B0CE" w14:textId="77777777" w:rsidR="00240257" w:rsidRPr="0081684E" w:rsidRDefault="00240257" w:rsidP="00CD5B47">
            <w:pPr>
              <w:pStyle w:val="VCAAtabletextnarrow"/>
              <w:rPr>
                <w:rFonts w:asciiTheme="majorHAnsi" w:hAnsiTheme="majorHAnsi"/>
                <w:lang w:val="en-AU" w:eastAsia="en-AU"/>
              </w:rPr>
            </w:pPr>
            <w:r w:rsidRPr="0081684E">
              <w:rPr>
                <w:lang w:val="en-AU"/>
              </w:rPr>
              <w:t>VC2HH8S03</w:t>
            </w:r>
          </w:p>
        </w:tc>
        <w:tc>
          <w:tcPr>
            <w:tcW w:w="3233" w:type="dxa"/>
          </w:tcPr>
          <w:p w14:paraId="740999D6" w14:textId="30A67E1D" w:rsidR="00240257" w:rsidRPr="0081684E" w:rsidRDefault="00240257" w:rsidP="00CD5B47">
            <w:pPr>
              <w:pStyle w:val="VCAAtablebulletnarrowVC"/>
            </w:pPr>
            <w:r w:rsidRPr="0081684E">
              <w:t>New</w:t>
            </w:r>
            <w:r w:rsidR="001727C6" w:rsidRPr="0081684E">
              <w:t xml:space="preserve"> content description</w:t>
            </w:r>
          </w:p>
        </w:tc>
      </w:tr>
      <w:tr w:rsidR="00240257" w:rsidRPr="0081684E" w14:paraId="2917EADB" w14:textId="77777777" w:rsidTr="0096663D">
        <w:tblPrEx>
          <w:tblCellMar>
            <w:top w:w="0" w:type="dxa"/>
            <w:left w:w="108" w:type="dxa"/>
            <w:bottom w:w="0" w:type="dxa"/>
            <w:right w:w="108" w:type="dxa"/>
          </w:tblCellMar>
        </w:tblPrEx>
        <w:trPr>
          <w:trHeight w:val="632"/>
        </w:trPr>
        <w:tc>
          <w:tcPr>
            <w:tcW w:w="5839" w:type="dxa"/>
          </w:tcPr>
          <w:p w14:paraId="028ECF5C" w14:textId="77777777" w:rsidR="00240257" w:rsidRPr="0081684E" w:rsidRDefault="00240257" w:rsidP="00CD5B47">
            <w:pPr>
              <w:pStyle w:val="VCAAtabletextnarrow"/>
              <w:rPr>
                <w:lang w:val="en-AU"/>
              </w:rPr>
            </w:pPr>
            <w:r w:rsidRPr="0081684E">
              <w:rPr>
                <w:lang w:val="en-AU"/>
              </w:rPr>
              <w:t>Analyse and corroborate sources and ask questions about their accuracy, usefulness and reliability (VCHHC099)</w:t>
            </w:r>
          </w:p>
        </w:tc>
        <w:tc>
          <w:tcPr>
            <w:tcW w:w="5840" w:type="dxa"/>
          </w:tcPr>
          <w:p w14:paraId="3BB5A6D5" w14:textId="77777777" w:rsidR="00240257" w:rsidRPr="0081684E" w:rsidRDefault="00240257" w:rsidP="00CD5B47">
            <w:pPr>
              <w:pStyle w:val="VCAAtabletextnarrow"/>
              <w:rPr>
                <w:lang w:val="en-AU"/>
              </w:rPr>
            </w:pPr>
            <w:r w:rsidRPr="0081684E">
              <w:rPr>
                <w:lang w:val="en-AU"/>
              </w:rPr>
              <w:t>analyse the value of sources for use as evidence to explain historical significance, continuity and change, and causes and consequences</w:t>
            </w:r>
          </w:p>
          <w:p w14:paraId="42CE0BE1" w14:textId="77777777" w:rsidR="00240257" w:rsidRPr="0081684E" w:rsidRDefault="00240257" w:rsidP="00CD5B47">
            <w:pPr>
              <w:pStyle w:val="VCAAtabletextnarrow"/>
              <w:rPr>
                <w:lang w:val="en-AU"/>
              </w:rPr>
            </w:pPr>
            <w:r w:rsidRPr="0081684E">
              <w:rPr>
                <w:lang w:val="en-AU"/>
              </w:rPr>
              <w:lastRenderedPageBreak/>
              <w:t>VC2HH8S04</w:t>
            </w:r>
          </w:p>
        </w:tc>
        <w:tc>
          <w:tcPr>
            <w:tcW w:w="3233" w:type="dxa"/>
          </w:tcPr>
          <w:p w14:paraId="75AA80B1" w14:textId="6CEF1E01" w:rsidR="00240257" w:rsidRPr="0081684E" w:rsidRDefault="005B4938" w:rsidP="00CD5B47">
            <w:pPr>
              <w:pStyle w:val="VCAAtablebulletnarrowVC"/>
            </w:pPr>
            <w:r w:rsidRPr="0081684E">
              <w:lastRenderedPageBreak/>
              <w:t xml:space="preserve">Refined </w:t>
            </w:r>
            <w:r w:rsidR="00240257" w:rsidRPr="0081684E">
              <w:t>to include language for broader focus</w:t>
            </w:r>
          </w:p>
        </w:tc>
      </w:tr>
      <w:tr w:rsidR="00240257" w:rsidRPr="0081684E" w14:paraId="567BE3ED" w14:textId="77777777" w:rsidTr="0096663D">
        <w:tblPrEx>
          <w:tblCellMar>
            <w:top w:w="0" w:type="dxa"/>
            <w:left w:w="108" w:type="dxa"/>
            <w:bottom w:w="0" w:type="dxa"/>
            <w:right w:w="108" w:type="dxa"/>
          </w:tblCellMar>
        </w:tblPrEx>
        <w:trPr>
          <w:trHeight w:val="632"/>
        </w:trPr>
        <w:tc>
          <w:tcPr>
            <w:tcW w:w="5839" w:type="dxa"/>
            <w:shd w:val="clear" w:color="auto" w:fill="F2F2F2" w:themeFill="background1" w:themeFillShade="F2"/>
          </w:tcPr>
          <w:p w14:paraId="6BE9F4B0" w14:textId="77777777" w:rsidR="00240257" w:rsidRPr="0081684E" w:rsidRDefault="00240257" w:rsidP="00CD5B47">
            <w:pPr>
              <w:pStyle w:val="VCAAtabletextnarrow"/>
              <w:rPr>
                <w:lang w:val="en-AU"/>
              </w:rPr>
            </w:pPr>
          </w:p>
        </w:tc>
        <w:tc>
          <w:tcPr>
            <w:tcW w:w="5840" w:type="dxa"/>
          </w:tcPr>
          <w:p w14:paraId="095D07BD" w14:textId="77777777" w:rsidR="00240257" w:rsidRPr="0081684E" w:rsidRDefault="00240257" w:rsidP="00CD5B47">
            <w:pPr>
              <w:pStyle w:val="VCAAtabletextnarrow"/>
              <w:rPr>
                <w:lang w:val="en-AU"/>
              </w:rPr>
            </w:pPr>
            <w:r w:rsidRPr="0081684E">
              <w:rPr>
                <w:lang w:val="en-AU"/>
              </w:rPr>
              <w:t>explain the perspectives, beliefs, values and attitudes of people and groups based on evidence from a range of sources</w:t>
            </w:r>
          </w:p>
          <w:p w14:paraId="50FEA49E" w14:textId="77777777" w:rsidR="00240257" w:rsidRPr="0081684E" w:rsidRDefault="00240257" w:rsidP="00CD5B47">
            <w:pPr>
              <w:pStyle w:val="VCAAtabletextnarrow"/>
              <w:rPr>
                <w:lang w:val="en-AU"/>
              </w:rPr>
            </w:pPr>
            <w:r w:rsidRPr="0081684E">
              <w:rPr>
                <w:lang w:val="en-AU"/>
              </w:rPr>
              <w:t>VC2HH8S05</w:t>
            </w:r>
          </w:p>
        </w:tc>
        <w:tc>
          <w:tcPr>
            <w:tcW w:w="3233" w:type="dxa"/>
          </w:tcPr>
          <w:p w14:paraId="53FE1BC3" w14:textId="22AEB2AB" w:rsidR="00240257" w:rsidRPr="0081684E" w:rsidRDefault="00240257" w:rsidP="00CD5B47">
            <w:pPr>
              <w:pStyle w:val="VCAAtablebulletnarrowVC"/>
            </w:pPr>
            <w:r w:rsidRPr="0081684E">
              <w:t>New</w:t>
            </w:r>
            <w:r w:rsidR="001727C6" w:rsidRPr="0081684E">
              <w:t xml:space="preserve"> content description</w:t>
            </w:r>
          </w:p>
        </w:tc>
      </w:tr>
      <w:tr w:rsidR="00240257" w:rsidRPr="0081684E" w14:paraId="2D94A673" w14:textId="77777777" w:rsidTr="0096663D">
        <w:trPr>
          <w:trHeight w:val="632"/>
        </w:trPr>
        <w:tc>
          <w:tcPr>
            <w:tcW w:w="5839" w:type="dxa"/>
            <w:hideMark/>
          </w:tcPr>
          <w:p w14:paraId="69E3DE00" w14:textId="77777777" w:rsidR="00240257" w:rsidRPr="0081684E" w:rsidRDefault="00240257" w:rsidP="00CD5B47">
            <w:pPr>
              <w:pStyle w:val="VCAAtabletextnarrow"/>
              <w:rPr>
                <w:lang w:val="en-AU"/>
              </w:rPr>
            </w:pPr>
            <w:r w:rsidRPr="0081684E">
              <w:rPr>
                <w:lang w:val="en-AU"/>
              </w:rPr>
              <w:t>Explain different historical interpretations and contested debates about the past (VCHHC101)</w:t>
            </w:r>
          </w:p>
          <w:p w14:paraId="5C43FA15" w14:textId="4910E032" w:rsidR="00240257" w:rsidRPr="0081684E" w:rsidRDefault="00240257" w:rsidP="00CD5B47">
            <w:pPr>
              <w:pStyle w:val="VCAAtabletextnarrow"/>
              <w:rPr>
                <w:lang w:val="en-AU"/>
              </w:rPr>
            </w:pPr>
            <w:r w:rsidRPr="0081684E">
              <w:rPr>
                <w:lang w:val="en-AU"/>
              </w:rPr>
              <w:t>Analyse the different perspectives of people in the past (VCHHC100)</w:t>
            </w:r>
          </w:p>
        </w:tc>
        <w:tc>
          <w:tcPr>
            <w:tcW w:w="5840" w:type="dxa"/>
            <w:hideMark/>
          </w:tcPr>
          <w:p w14:paraId="36DDCCD3" w14:textId="77777777" w:rsidR="00240257" w:rsidRPr="0081684E" w:rsidRDefault="00240257" w:rsidP="00CD5B47">
            <w:pPr>
              <w:pStyle w:val="VCAAtabletextnarrow"/>
              <w:rPr>
                <w:lang w:val="en-AU"/>
              </w:rPr>
            </w:pPr>
            <w:r w:rsidRPr="0081684E">
              <w:rPr>
                <w:lang w:val="en-AU"/>
              </w:rPr>
              <w:t>analyse historical interpretations and debates</w:t>
            </w:r>
          </w:p>
          <w:p w14:paraId="76078248" w14:textId="77777777" w:rsidR="00240257" w:rsidRPr="0081684E" w:rsidRDefault="00240257" w:rsidP="00CD5B47">
            <w:pPr>
              <w:pStyle w:val="VCAAtabletextnarrow"/>
              <w:rPr>
                <w:lang w:val="en-AU"/>
              </w:rPr>
            </w:pPr>
            <w:r w:rsidRPr="0081684E">
              <w:rPr>
                <w:lang w:val="en-AU"/>
              </w:rPr>
              <w:t>VC2HH8S06</w:t>
            </w:r>
          </w:p>
        </w:tc>
        <w:tc>
          <w:tcPr>
            <w:tcW w:w="3233" w:type="dxa"/>
          </w:tcPr>
          <w:p w14:paraId="191DF6E0" w14:textId="77777777" w:rsidR="00240257" w:rsidRPr="0081684E" w:rsidRDefault="00240257" w:rsidP="00CD5B47">
            <w:pPr>
              <w:pStyle w:val="VCAAtablebulletnarrowVC"/>
            </w:pPr>
            <w:r w:rsidRPr="0081684E">
              <w:t>Updated command term to ensure progression across bands</w:t>
            </w:r>
          </w:p>
        </w:tc>
      </w:tr>
    </w:tbl>
    <w:p w14:paraId="3AC250A9" w14:textId="77777777" w:rsidR="00240257" w:rsidRPr="0081684E" w:rsidRDefault="00240257" w:rsidP="00240257">
      <w:pPr>
        <w:pStyle w:val="Heading5"/>
        <w:rPr>
          <w:lang w:val="en-AU"/>
        </w:rPr>
      </w:pPr>
      <w:r w:rsidRPr="0081684E">
        <w:rPr>
          <w:lang w:val="en-AU"/>
        </w:rPr>
        <w:t>Sub-strand: Continuity and change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Levels 7 and 8"/>
      </w:tblPr>
      <w:tblGrid>
        <w:gridCol w:w="5839"/>
        <w:gridCol w:w="5840"/>
        <w:gridCol w:w="3233"/>
      </w:tblGrid>
      <w:tr w:rsidR="00240257" w:rsidRPr="0081684E" w14:paraId="54E75C55" w14:textId="77777777" w:rsidTr="00164862">
        <w:trPr>
          <w:trHeight w:val="465"/>
          <w:tblHeader/>
        </w:trPr>
        <w:tc>
          <w:tcPr>
            <w:tcW w:w="5839" w:type="dxa"/>
            <w:shd w:val="clear" w:color="auto" w:fill="0076A3"/>
          </w:tcPr>
          <w:p w14:paraId="4B9D36CA"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694BC397" w14:textId="77777777" w:rsidR="00240257" w:rsidRPr="0081684E" w:rsidRDefault="00240257" w:rsidP="00CD5B47">
            <w:pPr>
              <w:pStyle w:val="VCAAtableheadingnarrow"/>
              <w:rPr>
                <w:lang w:val="en-AU"/>
              </w:rPr>
            </w:pPr>
            <w:r w:rsidRPr="0081684E">
              <w:rPr>
                <w:lang w:val="en-AU"/>
              </w:rPr>
              <w:t>Victorian Curriculum F–10 Version 2.0</w:t>
            </w:r>
          </w:p>
        </w:tc>
        <w:tc>
          <w:tcPr>
            <w:tcW w:w="3233" w:type="dxa"/>
            <w:shd w:val="clear" w:color="auto" w:fill="0076A3"/>
          </w:tcPr>
          <w:p w14:paraId="1A9B5A64" w14:textId="77777777" w:rsidR="00240257" w:rsidRPr="0081684E" w:rsidRDefault="00240257" w:rsidP="00CD5B47">
            <w:pPr>
              <w:pStyle w:val="VCAAtableheadingnarrow"/>
              <w:rPr>
                <w:lang w:val="en-AU"/>
              </w:rPr>
            </w:pPr>
            <w:r w:rsidRPr="0081684E">
              <w:rPr>
                <w:lang w:val="en-AU"/>
              </w:rPr>
              <w:t>Comment</w:t>
            </w:r>
          </w:p>
        </w:tc>
      </w:tr>
      <w:tr w:rsidR="00164862" w:rsidRPr="0081684E" w14:paraId="54FE2A16" w14:textId="77777777" w:rsidTr="00164862">
        <w:trPr>
          <w:trHeight w:val="1496"/>
        </w:trPr>
        <w:tc>
          <w:tcPr>
            <w:tcW w:w="5839" w:type="dxa"/>
            <w:shd w:val="clear" w:color="auto" w:fill="auto"/>
          </w:tcPr>
          <w:p w14:paraId="34BDE182" w14:textId="77777777" w:rsidR="00164862" w:rsidRPr="0081684E" w:rsidRDefault="00164862" w:rsidP="00CD5B47">
            <w:pPr>
              <w:pStyle w:val="VCAAtabletextnarrow"/>
              <w:rPr>
                <w:lang w:val="en-AU"/>
              </w:rPr>
            </w:pPr>
            <w:r w:rsidRPr="0081684E">
              <w:rPr>
                <w:lang w:val="en-AU"/>
              </w:rPr>
              <w:t>Identify and explain patterns of continuity and change in society to the way of life (VCHHC102)</w:t>
            </w:r>
          </w:p>
          <w:p w14:paraId="4ACE16F3" w14:textId="738113F0" w:rsidR="00164862" w:rsidRPr="0081684E" w:rsidRDefault="00164862" w:rsidP="00CD5B47">
            <w:pPr>
              <w:pStyle w:val="VCAAtabletextnarrow"/>
              <w:rPr>
                <w:lang w:val="en-AU"/>
              </w:rPr>
            </w:pPr>
            <w:r w:rsidRPr="0081684E">
              <w:rPr>
                <w:lang w:val="en-AU"/>
              </w:rPr>
              <w:t>Describe and explain the broad patterns of change over the period from the Ancient to the Modern World (VCHHC098)</w:t>
            </w:r>
          </w:p>
        </w:tc>
        <w:tc>
          <w:tcPr>
            <w:tcW w:w="5840" w:type="dxa"/>
          </w:tcPr>
          <w:p w14:paraId="5F533B99" w14:textId="77777777" w:rsidR="00164862" w:rsidRPr="0081684E" w:rsidRDefault="00164862" w:rsidP="00CD5B47">
            <w:pPr>
              <w:pStyle w:val="VCAAtabletextnarrow"/>
              <w:rPr>
                <w:lang w:val="en-AU"/>
              </w:rPr>
            </w:pPr>
            <w:r w:rsidRPr="0081684E">
              <w:rPr>
                <w:lang w:val="en-AU"/>
              </w:rPr>
              <w:t>explain continuity and change</w:t>
            </w:r>
          </w:p>
          <w:p w14:paraId="172235D3" w14:textId="77777777" w:rsidR="00164862" w:rsidRPr="0081684E" w:rsidRDefault="00164862" w:rsidP="00CD5B47">
            <w:pPr>
              <w:pStyle w:val="VCAAtabletextnarrow"/>
              <w:rPr>
                <w:color w:val="auto"/>
                <w:lang w:val="en-AU" w:eastAsia="en-AU"/>
              </w:rPr>
            </w:pPr>
            <w:r w:rsidRPr="0081684E">
              <w:rPr>
                <w:lang w:val="en-AU"/>
              </w:rPr>
              <w:t>VC2HH8S07</w:t>
            </w:r>
          </w:p>
        </w:tc>
        <w:tc>
          <w:tcPr>
            <w:tcW w:w="3233" w:type="dxa"/>
          </w:tcPr>
          <w:p w14:paraId="063FB48D" w14:textId="15683953" w:rsidR="00164862" w:rsidRPr="0081684E" w:rsidRDefault="00164862" w:rsidP="0096663D">
            <w:pPr>
              <w:pStyle w:val="VCAAtablebulletnarrowVC"/>
            </w:pPr>
            <w:r w:rsidRPr="0081684E">
              <w:t>Combined 2 content descriptions into one, updating command term to ensure progression across band</w:t>
            </w:r>
            <w:r w:rsidR="005B4938" w:rsidRPr="0081684E">
              <w:t>s</w:t>
            </w:r>
          </w:p>
        </w:tc>
      </w:tr>
    </w:tbl>
    <w:p w14:paraId="151EEFF7" w14:textId="77777777" w:rsidR="00240257" w:rsidRPr="0081684E" w:rsidRDefault="00240257" w:rsidP="00240257">
      <w:pPr>
        <w:pStyle w:val="Heading5"/>
        <w:rPr>
          <w:lang w:val="en-AU"/>
        </w:rPr>
      </w:pPr>
      <w:r w:rsidRPr="0081684E">
        <w:rPr>
          <w:lang w:val="en-AU"/>
        </w:rPr>
        <w:t>Sub-strand: Causes and consequences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Levels 7 and 8"/>
      </w:tblPr>
      <w:tblGrid>
        <w:gridCol w:w="5839"/>
        <w:gridCol w:w="5840"/>
        <w:gridCol w:w="3233"/>
      </w:tblGrid>
      <w:tr w:rsidR="00240257" w:rsidRPr="0081684E" w14:paraId="23BADB94" w14:textId="77777777" w:rsidTr="000259D3">
        <w:trPr>
          <w:trHeight w:val="465"/>
          <w:tblHeader/>
        </w:trPr>
        <w:tc>
          <w:tcPr>
            <w:tcW w:w="5839" w:type="dxa"/>
            <w:shd w:val="clear" w:color="auto" w:fill="0076A3"/>
          </w:tcPr>
          <w:p w14:paraId="5EE8A3AE"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1DDC38F5" w14:textId="77777777" w:rsidR="00240257" w:rsidRPr="0081684E" w:rsidRDefault="00240257" w:rsidP="00CD5B47">
            <w:pPr>
              <w:pStyle w:val="VCAAtableheadingnarrow"/>
              <w:rPr>
                <w:lang w:val="en-AU"/>
              </w:rPr>
            </w:pPr>
            <w:r w:rsidRPr="0081684E">
              <w:rPr>
                <w:lang w:val="en-AU"/>
              </w:rPr>
              <w:t>Victorian Curriculum F–10 Version 2.0</w:t>
            </w:r>
          </w:p>
        </w:tc>
        <w:tc>
          <w:tcPr>
            <w:tcW w:w="3233" w:type="dxa"/>
            <w:shd w:val="clear" w:color="auto" w:fill="0076A3"/>
          </w:tcPr>
          <w:p w14:paraId="2481D451" w14:textId="77777777" w:rsidR="00240257" w:rsidRPr="0081684E" w:rsidRDefault="00240257" w:rsidP="00CD5B47">
            <w:pPr>
              <w:pStyle w:val="VCAAtableheadingnarrow"/>
              <w:rPr>
                <w:lang w:val="en-AU"/>
              </w:rPr>
            </w:pPr>
            <w:r w:rsidRPr="0081684E">
              <w:rPr>
                <w:lang w:val="en-AU"/>
              </w:rPr>
              <w:t>Comment</w:t>
            </w:r>
          </w:p>
        </w:tc>
      </w:tr>
      <w:tr w:rsidR="000259D3" w:rsidRPr="0081684E" w14:paraId="7DD46BE1" w14:textId="77777777" w:rsidTr="000259D3">
        <w:trPr>
          <w:trHeight w:val="1496"/>
        </w:trPr>
        <w:tc>
          <w:tcPr>
            <w:tcW w:w="5839" w:type="dxa"/>
            <w:shd w:val="clear" w:color="auto" w:fill="auto"/>
          </w:tcPr>
          <w:p w14:paraId="7F25A171" w14:textId="3B87B377" w:rsidR="000259D3" w:rsidRPr="0081684E" w:rsidRDefault="000259D3" w:rsidP="00CD5B47">
            <w:pPr>
              <w:pStyle w:val="VCAAtabletextnarrow"/>
              <w:rPr>
                <w:lang w:val="en-AU"/>
              </w:rPr>
            </w:pPr>
            <w:r w:rsidRPr="0081684E">
              <w:rPr>
                <w:lang w:val="en-AU"/>
              </w:rPr>
              <w:t>Analyse the causes and effects of significant events that caused change and/or a decline over the period (VCHHC103)</w:t>
            </w:r>
          </w:p>
          <w:p w14:paraId="61EBCBEF" w14:textId="5FFCB458" w:rsidR="000259D3" w:rsidRPr="0081684E" w:rsidRDefault="000259D3" w:rsidP="00CD5B47">
            <w:pPr>
              <w:pStyle w:val="VCAAtabletextnarrow"/>
              <w:rPr>
                <w:lang w:val="en-AU"/>
              </w:rPr>
            </w:pPr>
            <w:r w:rsidRPr="0081684E">
              <w:rPr>
                <w:lang w:val="en-AU"/>
              </w:rPr>
              <w:t>Evaluate the role and achievement of a significant individual, development and/or cultural achievement that led to progress (VCHHC104)</w:t>
            </w:r>
          </w:p>
        </w:tc>
        <w:tc>
          <w:tcPr>
            <w:tcW w:w="5840" w:type="dxa"/>
          </w:tcPr>
          <w:p w14:paraId="2DFB889C" w14:textId="77777777" w:rsidR="000259D3" w:rsidRPr="0081684E" w:rsidRDefault="000259D3" w:rsidP="00CD5B47">
            <w:pPr>
              <w:pStyle w:val="VCAAtabletextnarrow"/>
              <w:rPr>
                <w:lang w:val="en-AU"/>
              </w:rPr>
            </w:pPr>
            <w:r w:rsidRPr="0081684E">
              <w:rPr>
                <w:lang w:val="en-AU"/>
              </w:rPr>
              <w:t>explain the causes and consequences of significant events, individuals, ideas and developments and their contribution to continuity and change</w:t>
            </w:r>
          </w:p>
          <w:p w14:paraId="25B49B05" w14:textId="77777777" w:rsidR="000259D3" w:rsidRPr="0081684E" w:rsidRDefault="000259D3" w:rsidP="00CD5B47">
            <w:pPr>
              <w:pStyle w:val="VCAAtabletextnarrow"/>
              <w:rPr>
                <w:color w:val="auto"/>
                <w:lang w:val="en-AU" w:eastAsia="en-AU"/>
              </w:rPr>
            </w:pPr>
            <w:r w:rsidRPr="0081684E">
              <w:rPr>
                <w:lang w:val="en-AU"/>
              </w:rPr>
              <w:t>VC2HH8S08</w:t>
            </w:r>
          </w:p>
        </w:tc>
        <w:tc>
          <w:tcPr>
            <w:tcW w:w="3233" w:type="dxa"/>
          </w:tcPr>
          <w:p w14:paraId="07DE7FAB" w14:textId="19285669" w:rsidR="000259D3" w:rsidRPr="0081684E" w:rsidRDefault="000259D3" w:rsidP="0096663D">
            <w:pPr>
              <w:pStyle w:val="VCAAtablebulletnarrowVC"/>
            </w:pPr>
            <w:r w:rsidRPr="0081684E">
              <w:t>Combined 2 content descriptions into one, updating command term to ensure progression across band</w:t>
            </w:r>
            <w:r w:rsidR="001727C6" w:rsidRPr="0081684E">
              <w:t>s</w:t>
            </w:r>
          </w:p>
        </w:tc>
      </w:tr>
    </w:tbl>
    <w:p w14:paraId="65756E77" w14:textId="77777777" w:rsidR="00240257" w:rsidRPr="0081684E" w:rsidRDefault="00240257" w:rsidP="00240257">
      <w:pPr>
        <w:pStyle w:val="Heading5"/>
        <w:rPr>
          <w:lang w:val="en-AU"/>
        </w:rPr>
      </w:pPr>
      <w:r w:rsidRPr="0081684E">
        <w:rPr>
          <w:lang w:val="en-AU"/>
        </w:rPr>
        <w:lastRenderedPageBreak/>
        <w:t>Sub-strand: Historical significance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Levels 7 and 8"/>
      </w:tblPr>
      <w:tblGrid>
        <w:gridCol w:w="5840"/>
        <w:gridCol w:w="5840"/>
        <w:gridCol w:w="3232"/>
      </w:tblGrid>
      <w:tr w:rsidR="00240257" w:rsidRPr="0081684E" w14:paraId="21E15883" w14:textId="77777777" w:rsidTr="00BF5A72">
        <w:trPr>
          <w:tblHeader/>
        </w:trPr>
        <w:tc>
          <w:tcPr>
            <w:tcW w:w="5840" w:type="dxa"/>
            <w:shd w:val="clear" w:color="auto" w:fill="0076A3"/>
          </w:tcPr>
          <w:p w14:paraId="651BC9DB"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761BD5B5" w14:textId="77777777" w:rsidR="00240257" w:rsidRPr="0081684E" w:rsidRDefault="00240257" w:rsidP="00CD5B47">
            <w:pPr>
              <w:pStyle w:val="VCAAtableheadingnarrow"/>
              <w:rPr>
                <w:lang w:val="en-AU"/>
              </w:rPr>
            </w:pPr>
            <w:r w:rsidRPr="0081684E">
              <w:rPr>
                <w:lang w:val="en-AU"/>
              </w:rPr>
              <w:t>Victorian Curriculum F–10 Version 2.0</w:t>
            </w:r>
          </w:p>
        </w:tc>
        <w:tc>
          <w:tcPr>
            <w:tcW w:w="3232" w:type="dxa"/>
            <w:shd w:val="clear" w:color="auto" w:fill="0076A3"/>
          </w:tcPr>
          <w:p w14:paraId="24E28A53" w14:textId="77777777" w:rsidR="00240257" w:rsidRPr="0081684E" w:rsidRDefault="00240257" w:rsidP="00CD5B47">
            <w:pPr>
              <w:pStyle w:val="VCAAtableheadingnarrow"/>
              <w:rPr>
                <w:lang w:val="en-AU"/>
              </w:rPr>
            </w:pPr>
            <w:r w:rsidRPr="0081684E">
              <w:rPr>
                <w:lang w:val="en-AU"/>
              </w:rPr>
              <w:t>Comment</w:t>
            </w:r>
          </w:p>
        </w:tc>
      </w:tr>
      <w:tr w:rsidR="00240257" w:rsidRPr="0081684E" w14:paraId="2323837B" w14:textId="77777777" w:rsidTr="00BF5A72">
        <w:trPr>
          <w:trHeight w:val="632"/>
        </w:trPr>
        <w:tc>
          <w:tcPr>
            <w:tcW w:w="5840" w:type="dxa"/>
            <w:shd w:val="clear" w:color="auto" w:fill="F2F2F2" w:themeFill="background1" w:themeFillShade="F2"/>
          </w:tcPr>
          <w:p w14:paraId="5D0D6292" w14:textId="77777777" w:rsidR="00240257" w:rsidRPr="0081684E" w:rsidRDefault="00240257" w:rsidP="00CD5B47">
            <w:pPr>
              <w:pStyle w:val="VCAAtrademarkinfo"/>
              <w:rPr>
                <w:highlight w:val="yellow"/>
                <w:lang w:val="en-AU"/>
              </w:rPr>
            </w:pPr>
          </w:p>
        </w:tc>
        <w:tc>
          <w:tcPr>
            <w:tcW w:w="5840" w:type="dxa"/>
          </w:tcPr>
          <w:p w14:paraId="658B51BB" w14:textId="77777777" w:rsidR="00240257" w:rsidRPr="0081684E" w:rsidRDefault="00240257" w:rsidP="00CD5B47">
            <w:pPr>
              <w:pStyle w:val="VCAAtabletextnarrow"/>
              <w:rPr>
                <w:lang w:val="en-AU"/>
              </w:rPr>
            </w:pPr>
            <w:r w:rsidRPr="0081684E">
              <w:rPr>
                <w:lang w:val="en-AU"/>
              </w:rPr>
              <w:t xml:space="preserve">analyse the significance of individuals, events, sites, developments and/or cultural achievements </w:t>
            </w:r>
          </w:p>
          <w:p w14:paraId="2CCB52D8" w14:textId="77777777" w:rsidR="00240257" w:rsidRPr="0081684E" w:rsidRDefault="00240257" w:rsidP="00CD5B47">
            <w:pPr>
              <w:pStyle w:val="VCAAtabletextnarrow"/>
              <w:rPr>
                <w:color w:val="auto"/>
                <w:lang w:val="en-AU" w:eastAsia="en-AU"/>
              </w:rPr>
            </w:pPr>
            <w:r w:rsidRPr="0081684E">
              <w:rPr>
                <w:lang w:val="en-AU"/>
              </w:rPr>
              <w:t>VC2HH8S09</w:t>
            </w:r>
          </w:p>
        </w:tc>
        <w:tc>
          <w:tcPr>
            <w:tcW w:w="3232" w:type="dxa"/>
          </w:tcPr>
          <w:p w14:paraId="0F35EF21" w14:textId="611687E3" w:rsidR="00240257" w:rsidRPr="0081684E" w:rsidRDefault="00240257" w:rsidP="00CD5B47">
            <w:pPr>
              <w:pStyle w:val="VCAAtablebulletnarrowVC"/>
            </w:pPr>
            <w:r w:rsidRPr="0081684E">
              <w:t>New</w:t>
            </w:r>
            <w:r w:rsidR="001727C6" w:rsidRPr="0081684E">
              <w:t xml:space="preserve"> content description</w:t>
            </w:r>
          </w:p>
        </w:tc>
      </w:tr>
    </w:tbl>
    <w:p w14:paraId="2477CBE5" w14:textId="77777777" w:rsidR="00240257" w:rsidRPr="0081684E" w:rsidRDefault="00240257" w:rsidP="00240257">
      <w:pPr>
        <w:pStyle w:val="Heading5"/>
        <w:rPr>
          <w:lang w:val="en-AU"/>
        </w:rPr>
      </w:pPr>
      <w:r w:rsidRPr="0081684E">
        <w:rPr>
          <w:lang w:val="en-AU"/>
        </w:rPr>
        <w:t>Sub-strand: Communicating</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Levels 7 and 8"/>
      </w:tblPr>
      <w:tblGrid>
        <w:gridCol w:w="5831"/>
        <w:gridCol w:w="5831"/>
        <w:gridCol w:w="3250"/>
      </w:tblGrid>
      <w:tr w:rsidR="00240257" w:rsidRPr="0081684E" w14:paraId="1C444A92" w14:textId="77777777" w:rsidTr="0096663D">
        <w:trPr>
          <w:tblHeader/>
        </w:trPr>
        <w:tc>
          <w:tcPr>
            <w:tcW w:w="5831" w:type="dxa"/>
            <w:shd w:val="clear" w:color="auto" w:fill="0076A3"/>
          </w:tcPr>
          <w:p w14:paraId="22D5CB3D" w14:textId="77777777" w:rsidR="00240257" w:rsidRPr="0081684E" w:rsidRDefault="00240257" w:rsidP="00CD5B47">
            <w:pPr>
              <w:pStyle w:val="VCAAtableheadingnarrow"/>
              <w:rPr>
                <w:lang w:val="en-AU"/>
              </w:rPr>
            </w:pPr>
            <w:r w:rsidRPr="0081684E">
              <w:rPr>
                <w:lang w:val="en-AU"/>
              </w:rPr>
              <w:t>Victorian Curriculum F–10 Version 1.0</w:t>
            </w:r>
          </w:p>
        </w:tc>
        <w:tc>
          <w:tcPr>
            <w:tcW w:w="5831" w:type="dxa"/>
            <w:shd w:val="clear" w:color="auto" w:fill="0076A3"/>
          </w:tcPr>
          <w:p w14:paraId="7EE29BBA" w14:textId="77777777" w:rsidR="00240257" w:rsidRPr="0081684E" w:rsidRDefault="00240257" w:rsidP="00CD5B47">
            <w:pPr>
              <w:pStyle w:val="VCAAtableheadingnarrow"/>
              <w:rPr>
                <w:lang w:val="en-AU"/>
              </w:rPr>
            </w:pPr>
            <w:r w:rsidRPr="0081684E">
              <w:rPr>
                <w:lang w:val="en-AU"/>
              </w:rPr>
              <w:t>Victorian Curriculum F–10 Version 2.0</w:t>
            </w:r>
          </w:p>
        </w:tc>
        <w:tc>
          <w:tcPr>
            <w:tcW w:w="3250" w:type="dxa"/>
            <w:shd w:val="clear" w:color="auto" w:fill="0076A3"/>
          </w:tcPr>
          <w:p w14:paraId="567D3417" w14:textId="77777777" w:rsidR="00240257" w:rsidRPr="0081684E" w:rsidRDefault="00240257" w:rsidP="00CD5B47">
            <w:pPr>
              <w:pStyle w:val="VCAAtableheadingnarrow"/>
              <w:rPr>
                <w:lang w:val="en-AU"/>
              </w:rPr>
            </w:pPr>
            <w:r w:rsidRPr="0081684E">
              <w:rPr>
                <w:lang w:val="en-AU"/>
              </w:rPr>
              <w:t>Comment</w:t>
            </w:r>
          </w:p>
        </w:tc>
      </w:tr>
      <w:tr w:rsidR="00240257" w:rsidRPr="0081684E" w14:paraId="1FEEA288" w14:textId="77777777" w:rsidTr="0096663D">
        <w:tblPrEx>
          <w:tblCellMar>
            <w:top w:w="0" w:type="dxa"/>
            <w:left w:w="108" w:type="dxa"/>
            <w:bottom w:w="0" w:type="dxa"/>
            <w:right w:w="108" w:type="dxa"/>
          </w:tblCellMar>
        </w:tblPrEx>
        <w:trPr>
          <w:trHeight w:val="632"/>
        </w:trPr>
        <w:tc>
          <w:tcPr>
            <w:tcW w:w="5831" w:type="dxa"/>
            <w:shd w:val="clear" w:color="auto" w:fill="F2F2F2" w:themeFill="background1" w:themeFillShade="F2"/>
          </w:tcPr>
          <w:p w14:paraId="02ED9251" w14:textId="77777777" w:rsidR="00240257" w:rsidRPr="0081684E" w:rsidRDefault="00240257" w:rsidP="00CD5B47">
            <w:pPr>
              <w:pStyle w:val="VCAAtabletextnarrow"/>
              <w:rPr>
                <w:color w:val="auto"/>
                <w:lang w:val="en-AU" w:eastAsia="en-AU"/>
              </w:rPr>
            </w:pPr>
          </w:p>
        </w:tc>
        <w:tc>
          <w:tcPr>
            <w:tcW w:w="5831" w:type="dxa"/>
          </w:tcPr>
          <w:p w14:paraId="6F12E7A4" w14:textId="77777777" w:rsidR="00240257" w:rsidRPr="0081684E" w:rsidRDefault="00240257" w:rsidP="00CD5B47">
            <w:pPr>
              <w:pStyle w:val="VCAAtabletextnarrow"/>
              <w:rPr>
                <w:lang w:val="en-AU"/>
              </w:rPr>
            </w:pPr>
            <w:r w:rsidRPr="0081684E">
              <w:rPr>
                <w:lang w:val="en-AU"/>
              </w:rPr>
              <w:t>construct historical interpretations using appropriate historical concepts, terms, knowledge, conventions and evidence from historical sources</w:t>
            </w:r>
          </w:p>
          <w:p w14:paraId="434D83F4" w14:textId="77777777" w:rsidR="00240257" w:rsidRPr="0081684E" w:rsidRDefault="00240257" w:rsidP="00CD5B47">
            <w:pPr>
              <w:pStyle w:val="VCAAtabletextnarrow"/>
              <w:rPr>
                <w:color w:val="auto"/>
                <w:lang w:val="en-AU" w:eastAsia="en-AU"/>
              </w:rPr>
            </w:pPr>
            <w:r w:rsidRPr="0081684E">
              <w:rPr>
                <w:lang w:val="en-AU"/>
              </w:rPr>
              <w:t>VC2HH8S10</w:t>
            </w:r>
          </w:p>
        </w:tc>
        <w:tc>
          <w:tcPr>
            <w:tcW w:w="3250" w:type="dxa"/>
          </w:tcPr>
          <w:p w14:paraId="0FCBFE7C" w14:textId="21A36024" w:rsidR="00240257" w:rsidRPr="0081684E" w:rsidRDefault="00240257" w:rsidP="00CD5B47">
            <w:pPr>
              <w:pStyle w:val="VCAAtablebulletnarrowVC"/>
            </w:pPr>
            <w:r w:rsidRPr="0081684E">
              <w:t>New</w:t>
            </w:r>
            <w:r w:rsidR="001727C6" w:rsidRPr="0081684E">
              <w:t xml:space="preserve"> content description</w:t>
            </w:r>
          </w:p>
        </w:tc>
      </w:tr>
    </w:tbl>
    <w:p w14:paraId="20DCA8FF" w14:textId="77777777" w:rsidR="00240257" w:rsidRPr="0081684E" w:rsidRDefault="00240257" w:rsidP="00240257">
      <w:pPr>
        <w:rPr>
          <w:rFonts w:ascii="Arial" w:hAnsi="Arial" w:cs="Arial"/>
          <w:color w:val="0F7EB4"/>
          <w:sz w:val="40"/>
          <w:szCs w:val="28"/>
          <w:lang w:val="en-AU"/>
        </w:rPr>
      </w:pPr>
      <w:bookmarkStart w:id="18" w:name="_Toc142461005"/>
      <w:r w:rsidRPr="0081684E">
        <w:rPr>
          <w:lang w:val="en-AU"/>
        </w:rPr>
        <w:br w:type="page"/>
      </w:r>
    </w:p>
    <w:p w14:paraId="4C4C0718" w14:textId="77777777" w:rsidR="00240257" w:rsidRPr="0081684E" w:rsidRDefault="00240257" w:rsidP="00240257">
      <w:pPr>
        <w:pStyle w:val="Heading2"/>
      </w:pPr>
      <w:r w:rsidRPr="0081684E">
        <w:lastRenderedPageBreak/>
        <w:t>Levels 9 and 10</w:t>
      </w:r>
      <w:bookmarkEnd w:id="18"/>
      <w:r w:rsidRPr="0081684E">
        <w:t xml:space="preserve"> </w:t>
      </w:r>
    </w:p>
    <w:p w14:paraId="1BB8F000" w14:textId="77777777" w:rsidR="00240257" w:rsidRPr="0081684E" w:rsidRDefault="00240257" w:rsidP="00240257">
      <w:pPr>
        <w:pStyle w:val="Heading3"/>
      </w:pPr>
      <w:bookmarkStart w:id="19" w:name="_Toc142461006"/>
      <w:r w:rsidRPr="0081684E">
        <w:t>Achievement standard</w:t>
      </w:r>
      <w:bookmarkEnd w:id="19"/>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History Levels 9 and 10"/>
      </w:tblPr>
      <w:tblGrid>
        <w:gridCol w:w="5840"/>
        <w:gridCol w:w="5840"/>
        <w:gridCol w:w="3232"/>
      </w:tblGrid>
      <w:tr w:rsidR="00240257" w:rsidRPr="0081684E" w14:paraId="620793A7" w14:textId="77777777" w:rsidTr="00BF5A72">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20DBE008"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2E2E56F1" w14:textId="77777777" w:rsidR="00240257" w:rsidRPr="0081684E" w:rsidRDefault="00240257" w:rsidP="00CD5B47">
            <w:pPr>
              <w:pStyle w:val="VCAAtableheadingnarrow"/>
              <w:rPr>
                <w:lang w:val="en-AU"/>
              </w:rPr>
            </w:pPr>
            <w:r w:rsidRPr="0081684E">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42CA32B1" w14:textId="77777777" w:rsidR="00240257" w:rsidRPr="0081684E" w:rsidRDefault="00240257" w:rsidP="00CD5B47">
            <w:pPr>
              <w:pStyle w:val="VCAAtableheadingnarrow"/>
              <w:rPr>
                <w:lang w:val="en-AU"/>
              </w:rPr>
            </w:pPr>
            <w:r w:rsidRPr="0081684E">
              <w:rPr>
                <w:lang w:val="en-AU"/>
              </w:rPr>
              <w:t>Comment</w:t>
            </w:r>
          </w:p>
        </w:tc>
      </w:tr>
      <w:tr w:rsidR="00240257" w:rsidRPr="0081684E" w14:paraId="4AF66798" w14:textId="77777777" w:rsidTr="00BF5A72">
        <w:tc>
          <w:tcPr>
            <w:tcW w:w="5840" w:type="dxa"/>
            <w:tcBorders>
              <w:top w:val="single" w:sz="4" w:space="0" w:color="auto"/>
              <w:left w:val="single" w:sz="4" w:space="0" w:color="auto"/>
              <w:bottom w:val="single" w:sz="4" w:space="0" w:color="auto"/>
              <w:right w:val="single" w:sz="4" w:space="0" w:color="auto"/>
            </w:tcBorders>
          </w:tcPr>
          <w:p w14:paraId="57B86853" w14:textId="77777777" w:rsidR="00240257" w:rsidRPr="0081684E" w:rsidRDefault="00240257" w:rsidP="00CD5B47">
            <w:pPr>
              <w:pStyle w:val="VCAAtabletextnarrow"/>
              <w:rPr>
                <w:lang w:val="en-AU"/>
              </w:rPr>
            </w:pPr>
            <w:r w:rsidRPr="0081684E">
              <w:rPr>
                <w:lang w:val="en-AU"/>
              </w:rPr>
              <w:t>By the end of Level 10, students refer to significant events, the actions of individuals and groups, and beliefs and values to identify and evaluate the patterns of change and continuity over time. They analyse the causes and effects of events and developments and explain their significance. They explain the context for people’s actions in the past. Students evaluate the significance of events and analyse the developments from a range of perspectives. They evaluate the different interpretations of the past and recognise the evidence used to support these interpretations.</w:t>
            </w:r>
          </w:p>
          <w:p w14:paraId="52C6D80E" w14:textId="486175D4" w:rsidR="00240257" w:rsidRPr="0081684E" w:rsidRDefault="00240257" w:rsidP="00CD5B47">
            <w:pPr>
              <w:pStyle w:val="VCAAtabletextnarrow"/>
              <w:rPr>
                <w:lang w:val="en-AU"/>
              </w:rPr>
            </w:pPr>
            <w:r w:rsidRPr="0081684E">
              <w:rPr>
                <w:lang w:val="en-AU"/>
              </w:rPr>
              <w:t>Students sequence events and developments within a chronological framework, and identify relationships between events across different places and periods of time. They locate and select historical sources and identify their origin, purpose and content features. Students explain the context of these sources to identify motivations, values and attitudes. They compare and contrast historical sources and evaluate their accuracy, usefulness and reliability. Students analyse the different perspectives of people in the past and evaluate how these perspectives are influenced by the significant events, ideas, location, beliefs and values. They evaluate different historical interpretations and contested debates. Students construct and communicate an argument about the past using a range of reliable sources of evidence. In developing these texts and organising and presenting their arguments, they use historical terms and concepts, evidence identified in sources, and they use consistent referencing of these sources.</w:t>
            </w:r>
          </w:p>
        </w:tc>
        <w:tc>
          <w:tcPr>
            <w:tcW w:w="5840" w:type="dxa"/>
            <w:tcBorders>
              <w:top w:val="single" w:sz="4" w:space="0" w:color="auto"/>
              <w:left w:val="single" w:sz="4" w:space="0" w:color="auto"/>
              <w:bottom w:val="single" w:sz="4" w:space="0" w:color="auto"/>
              <w:right w:val="single" w:sz="4" w:space="0" w:color="auto"/>
            </w:tcBorders>
          </w:tcPr>
          <w:p w14:paraId="315B69F4" w14:textId="77777777" w:rsidR="00240257" w:rsidRPr="0081684E" w:rsidRDefault="00240257" w:rsidP="00CD5B47">
            <w:pPr>
              <w:pStyle w:val="VCAAtabletextnarrow"/>
              <w:rPr>
                <w:lang w:val="en-AU"/>
              </w:rPr>
            </w:pPr>
            <w:r w:rsidRPr="0081684E">
              <w:rPr>
                <w:lang w:val="en-AU"/>
              </w:rPr>
              <w:t xml:space="preserve">By the end of Level 10, students evaluate the significant events, developments and ideas that shaped the modern world, including histories of Australia, the world wars and the Holocaust, and Aboriginal and Torres Strait Islander Peoples’ rights and freedoms over the period between 1750 and the early 21st century. </w:t>
            </w:r>
          </w:p>
          <w:p w14:paraId="1AFC7974" w14:textId="77777777" w:rsidR="00240257" w:rsidRPr="0081684E" w:rsidRDefault="00240257" w:rsidP="00CD5B47">
            <w:pPr>
              <w:pStyle w:val="VCAAtabletextnarrow"/>
              <w:rPr>
                <w:lang w:val="en-AU"/>
              </w:rPr>
            </w:pPr>
            <w:r w:rsidRPr="0081684E">
              <w:rPr>
                <w:lang w:val="en-AU"/>
              </w:rPr>
              <w:t xml:space="preserve">Students formulate and adapt historical questions to support the development of historical investigations and their use of historical sources and concepts to interpret the modern world. They organise historical narratives of events, ideas and developments in chronological order to explain varied patterns and forms of continuity and change and their causes and consequences. Students analyse the key features of primary and secondary sources, their content and context, and apply historical questions when drawing inferences from them. They evaluate historical sources by verifying and corroborating their accuracy and value as historical evidence. Students use historical sources to identify and analyse the perspectives of individuals and groups in the modern world and use these perspectives to understand the beliefs, values and attitudes of the individuals and societies studied. Students recognise the contested nature of history and apply this knowledge to identify and evaluate different historical interpretations and debates. Students analyse varied patterns and forms of continuity and change and analyse the significant events, individuals, ideas and development that contributed to and resulted from them. They analyse short- and long-term causes and intended and unintended consequences of significant events, individuals, ideas and developments and their relationships to continuity and change. They use criteria informed by </w:t>
            </w:r>
            <w:r w:rsidRPr="0081684E">
              <w:rPr>
                <w:lang w:val="en-AU"/>
              </w:rPr>
              <w:lastRenderedPageBreak/>
              <w:t>historical questions to evaluate the historical significance events, ideas, individuals, groups, movements and developments of the modern world. When constructing sustained historical interpretations, students use historical concepts, terms, relevant knowledge, conventions and evaluated evidence from a range of historical sources.</w:t>
            </w:r>
          </w:p>
        </w:tc>
        <w:tc>
          <w:tcPr>
            <w:tcW w:w="3232" w:type="dxa"/>
            <w:tcBorders>
              <w:top w:val="single" w:sz="4" w:space="0" w:color="auto"/>
              <w:left w:val="single" w:sz="4" w:space="0" w:color="auto"/>
              <w:bottom w:val="single" w:sz="4" w:space="0" w:color="auto"/>
              <w:right w:val="single" w:sz="4" w:space="0" w:color="auto"/>
            </w:tcBorders>
          </w:tcPr>
          <w:p w14:paraId="62CC1960" w14:textId="798CEB8A" w:rsidR="00240257" w:rsidRPr="0081684E" w:rsidRDefault="00980C07" w:rsidP="00240257">
            <w:pPr>
              <w:pStyle w:val="VCAAtablebulletnarrowVC"/>
            </w:pPr>
            <w:r w:rsidRPr="0081684E">
              <w:lastRenderedPageBreak/>
              <w:t>I</w:t>
            </w:r>
            <w:r w:rsidR="00240257" w:rsidRPr="0081684E">
              <w:t xml:space="preserve">ntegrates more knowledge </w:t>
            </w:r>
            <w:r w:rsidR="00D141CD" w:rsidRPr="0081684E">
              <w:t xml:space="preserve">content descriptions </w:t>
            </w:r>
            <w:r w:rsidR="00240257" w:rsidRPr="0081684E">
              <w:t xml:space="preserve">and also reflects the corresponding </w:t>
            </w:r>
            <w:r w:rsidR="00D141CD" w:rsidRPr="0081684E">
              <w:t xml:space="preserve">content descriptions </w:t>
            </w:r>
            <w:r w:rsidR="00240257" w:rsidRPr="0081684E">
              <w:t>for VC2</w:t>
            </w:r>
          </w:p>
        </w:tc>
      </w:tr>
    </w:tbl>
    <w:p w14:paraId="69F10563" w14:textId="77777777" w:rsidR="00240257" w:rsidRPr="0081684E" w:rsidRDefault="00240257" w:rsidP="00240257">
      <w:pPr>
        <w:pStyle w:val="Heading3"/>
      </w:pPr>
      <w:bookmarkStart w:id="20" w:name="_Toc142461007"/>
      <w:r w:rsidRPr="0081684E">
        <w:t>Content descriptions</w:t>
      </w:r>
      <w:bookmarkEnd w:id="20"/>
      <w:r w:rsidRPr="0081684E">
        <w:t xml:space="preserve"> </w:t>
      </w:r>
    </w:p>
    <w:p w14:paraId="5E6898A1" w14:textId="77777777" w:rsidR="00240257" w:rsidRPr="0081684E" w:rsidRDefault="00240257" w:rsidP="00240257">
      <w:pPr>
        <w:pStyle w:val="Heading4"/>
        <w:rPr>
          <w:lang w:val="en-AU"/>
        </w:rPr>
      </w:pPr>
      <w:r w:rsidRPr="0081684E">
        <w:rPr>
          <w:lang w:val="en-AU"/>
        </w:rPr>
        <w:t xml:space="preserve">ACV9 Strand: Knowledge and understanding </w:t>
      </w:r>
    </w:p>
    <w:p w14:paraId="6DB44761" w14:textId="77777777" w:rsidR="00240257" w:rsidRPr="0081684E" w:rsidRDefault="00240257" w:rsidP="00240257">
      <w:pPr>
        <w:pStyle w:val="Heading5"/>
        <w:rPr>
          <w:lang w:val="en-AU"/>
        </w:rPr>
      </w:pPr>
      <w:r w:rsidRPr="0081684E">
        <w:rPr>
          <w:lang w:val="en-AU"/>
        </w:rPr>
        <w:t>Sub-strand: Overview: Levels 9 and 10</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Levels 9 and 10"/>
      </w:tblPr>
      <w:tblGrid>
        <w:gridCol w:w="5839"/>
        <w:gridCol w:w="5839"/>
        <w:gridCol w:w="3234"/>
      </w:tblGrid>
      <w:tr w:rsidR="00240257" w:rsidRPr="0081684E" w14:paraId="3A0401DB" w14:textId="77777777" w:rsidTr="00980C07">
        <w:trPr>
          <w:tblHeader/>
        </w:trPr>
        <w:tc>
          <w:tcPr>
            <w:tcW w:w="5839" w:type="dxa"/>
            <w:shd w:val="clear" w:color="auto" w:fill="0076A3"/>
          </w:tcPr>
          <w:p w14:paraId="38234DD9" w14:textId="77777777" w:rsidR="00240257" w:rsidRPr="0081684E" w:rsidRDefault="00240257" w:rsidP="00CD5B47">
            <w:pPr>
              <w:pStyle w:val="VCAAtableheadingnarrow"/>
              <w:rPr>
                <w:lang w:val="en-AU"/>
              </w:rPr>
            </w:pPr>
            <w:r w:rsidRPr="0081684E">
              <w:rPr>
                <w:lang w:val="en-AU"/>
              </w:rPr>
              <w:t>Victorian Curriculum F–10 Version 1.0</w:t>
            </w:r>
          </w:p>
        </w:tc>
        <w:tc>
          <w:tcPr>
            <w:tcW w:w="5839" w:type="dxa"/>
            <w:shd w:val="clear" w:color="auto" w:fill="0076A3"/>
          </w:tcPr>
          <w:p w14:paraId="3D6E502E" w14:textId="77777777" w:rsidR="00240257" w:rsidRPr="0081684E" w:rsidRDefault="00240257" w:rsidP="00CD5B47">
            <w:pPr>
              <w:pStyle w:val="VCAAtableheadingnarrow"/>
              <w:rPr>
                <w:lang w:val="en-AU"/>
              </w:rPr>
            </w:pPr>
            <w:r w:rsidRPr="0081684E">
              <w:rPr>
                <w:lang w:val="en-AU"/>
              </w:rPr>
              <w:t>Victorian Curriculum F–10 Version 2.0</w:t>
            </w:r>
          </w:p>
        </w:tc>
        <w:tc>
          <w:tcPr>
            <w:tcW w:w="3234" w:type="dxa"/>
            <w:shd w:val="clear" w:color="auto" w:fill="0076A3"/>
          </w:tcPr>
          <w:p w14:paraId="4C06C017" w14:textId="77777777" w:rsidR="00240257" w:rsidRPr="0081684E" w:rsidRDefault="00240257" w:rsidP="00CD5B47">
            <w:pPr>
              <w:pStyle w:val="VCAAtableheadingnarrow"/>
              <w:rPr>
                <w:lang w:val="en-AU"/>
              </w:rPr>
            </w:pPr>
            <w:r w:rsidRPr="0081684E">
              <w:rPr>
                <w:lang w:val="en-AU"/>
              </w:rPr>
              <w:t>Comment</w:t>
            </w:r>
          </w:p>
        </w:tc>
      </w:tr>
      <w:tr w:rsidR="00240257" w:rsidRPr="0081684E" w14:paraId="76CABA67" w14:textId="77777777" w:rsidTr="00980C07">
        <w:tblPrEx>
          <w:tblCellMar>
            <w:top w:w="0" w:type="dxa"/>
            <w:left w:w="108" w:type="dxa"/>
            <w:bottom w:w="0" w:type="dxa"/>
            <w:right w:w="108" w:type="dxa"/>
          </w:tblCellMar>
        </w:tblPrEx>
        <w:trPr>
          <w:trHeight w:val="608"/>
        </w:trPr>
        <w:tc>
          <w:tcPr>
            <w:tcW w:w="5839" w:type="dxa"/>
          </w:tcPr>
          <w:p w14:paraId="46C7FDAF" w14:textId="77777777" w:rsidR="00240257" w:rsidRPr="0081684E" w:rsidRDefault="00240257" w:rsidP="00A4586B">
            <w:pPr>
              <w:pStyle w:val="VCAAtabletextnarrow"/>
              <w:rPr>
                <w:lang w:val="en-AU"/>
              </w:rPr>
            </w:pPr>
            <w:r w:rsidRPr="0081684E">
              <w:rPr>
                <w:lang w:val="en-AU"/>
              </w:rPr>
              <w:t>Industrial Revolution (1750 – 1914)</w:t>
            </w:r>
          </w:p>
          <w:p w14:paraId="623F35F2" w14:textId="2E0562A7" w:rsidR="00A4586B" w:rsidRPr="0081684E" w:rsidRDefault="00A4586B" w:rsidP="00A4586B">
            <w:pPr>
              <w:pStyle w:val="VCAAtabletextnarrow"/>
              <w:rPr>
                <w:lang w:val="en-AU"/>
              </w:rPr>
            </w:pPr>
            <w:r w:rsidRPr="0081684E">
              <w:rPr>
                <w:lang w:val="en-AU"/>
              </w:rPr>
              <w:t>Causes that led to the Industrial Revolution, and other conditions and ideas that influenced the industrialisation of Britain and of Australia (VCHHK129)</w:t>
            </w:r>
          </w:p>
          <w:p w14:paraId="5B164899" w14:textId="77777777" w:rsidR="00240257" w:rsidRPr="0081684E" w:rsidRDefault="00240257" w:rsidP="00CD5B47">
            <w:pPr>
              <w:pStyle w:val="VCAAtabletextnarrow"/>
              <w:rPr>
                <w:lang w:val="en-AU"/>
              </w:rPr>
            </w:pPr>
          </w:p>
        </w:tc>
        <w:tc>
          <w:tcPr>
            <w:tcW w:w="5839" w:type="dxa"/>
          </w:tcPr>
          <w:p w14:paraId="00EBF1AC" w14:textId="77777777" w:rsidR="00240257" w:rsidRPr="0081684E" w:rsidRDefault="00240257" w:rsidP="00CD5B47">
            <w:pPr>
              <w:pStyle w:val="VCAAtabletextnarrow"/>
              <w:rPr>
                <w:lang w:val="en-AU"/>
              </w:rPr>
            </w:pPr>
            <w:r w:rsidRPr="0081684E">
              <w:rPr>
                <w:lang w:val="en-AU"/>
              </w:rPr>
              <w:t>causes and consequences of the Industrial Revolution, the movement of people and European imperialism</w:t>
            </w:r>
          </w:p>
          <w:p w14:paraId="76A31006" w14:textId="77777777" w:rsidR="00240257" w:rsidRPr="0081684E" w:rsidRDefault="00240257" w:rsidP="00CD5B47">
            <w:pPr>
              <w:pStyle w:val="VCAAtabletextnarrow"/>
              <w:rPr>
                <w:rFonts w:asciiTheme="majorHAnsi" w:hAnsiTheme="majorHAnsi"/>
                <w:lang w:val="en-AU" w:eastAsia="en-AU"/>
              </w:rPr>
            </w:pPr>
            <w:r w:rsidRPr="0081684E">
              <w:rPr>
                <w:lang w:val="en-AU"/>
              </w:rPr>
              <w:t>VC2HH10K01</w:t>
            </w:r>
          </w:p>
        </w:tc>
        <w:tc>
          <w:tcPr>
            <w:tcW w:w="3234" w:type="dxa"/>
          </w:tcPr>
          <w:p w14:paraId="68AAAD64" w14:textId="72D088BE" w:rsidR="00240257" w:rsidRPr="0081684E" w:rsidRDefault="00090BA6" w:rsidP="00980C07">
            <w:pPr>
              <w:pStyle w:val="VCAAtablebulletnarrowVC"/>
            </w:pPr>
            <w:r w:rsidRPr="0081684E">
              <w:t>B</w:t>
            </w:r>
            <w:r w:rsidR="00240257" w:rsidRPr="0081684E">
              <w:t>roader than UK and Australia now</w:t>
            </w:r>
          </w:p>
        </w:tc>
      </w:tr>
      <w:tr w:rsidR="00240257" w:rsidRPr="0081684E" w14:paraId="15C8E7C8" w14:textId="77777777" w:rsidTr="00980C07">
        <w:tblPrEx>
          <w:tblCellMar>
            <w:top w:w="0" w:type="dxa"/>
            <w:left w:w="108" w:type="dxa"/>
            <w:bottom w:w="0" w:type="dxa"/>
            <w:right w:w="108" w:type="dxa"/>
          </w:tblCellMar>
        </w:tblPrEx>
        <w:trPr>
          <w:trHeight w:val="608"/>
        </w:trPr>
        <w:tc>
          <w:tcPr>
            <w:tcW w:w="5839" w:type="dxa"/>
            <w:shd w:val="clear" w:color="auto" w:fill="F2F2F2" w:themeFill="background1" w:themeFillShade="F2"/>
          </w:tcPr>
          <w:p w14:paraId="5A5E02E5" w14:textId="77777777" w:rsidR="00240257" w:rsidRPr="0081684E" w:rsidRDefault="00240257" w:rsidP="00CD5B47">
            <w:pPr>
              <w:pStyle w:val="VCAAtabletextnarrow"/>
              <w:rPr>
                <w:rFonts w:asciiTheme="majorHAnsi" w:hAnsiTheme="majorHAnsi"/>
                <w:lang w:val="en-AU" w:eastAsia="en-AU"/>
              </w:rPr>
            </w:pPr>
          </w:p>
        </w:tc>
        <w:tc>
          <w:tcPr>
            <w:tcW w:w="5839" w:type="dxa"/>
          </w:tcPr>
          <w:p w14:paraId="63A1E03C" w14:textId="77777777" w:rsidR="00240257" w:rsidRPr="0081684E" w:rsidRDefault="00240257" w:rsidP="00CD5B47">
            <w:pPr>
              <w:pStyle w:val="VCAAtabletextnarrow"/>
              <w:rPr>
                <w:lang w:val="en-AU"/>
              </w:rPr>
            </w:pPr>
            <w:r w:rsidRPr="0081684E">
              <w:rPr>
                <w:lang w:val="en-AU"/>
              </w:rPr>
              <w:t>significant ideas and developments and their impacts on society and politics</w:t>
            </w:r>
          </w:p>
          <w:p w14:paraId="54243DDB" w14:textId="77777777" w:rsidR="00240257" w:rsidRPr="0081684E" w:rsidRDefault="00240257" w:rsidP="00CD5B47">
            <w:pPr>
              <w:pStyle w:val="VCAAtabletextnarrow"/>
              <w:rPr>
                <w:rFonts w:asciiTheme="majorHAnsi" w:hAnsiTheme="majorHAnsi"/>
                <w:lang w:val="en-AU" w:eastAsia="en-AU"/>
              </w:rPr>
            </w:pPr>
            <w:r w:rsidRPr="0081684E">
              <w:rPr>
                <w:lang w:val="en-AU"/>
              </w:rPr>
              <w:t>VC2HH10K02</w:t>
            </w:r>
          </w:p>
        </w:tc>
        <w:tc>
          <w:tcPr>
            <w:tcW w:w="3234" w:type="dxa"/>
          </w:tcPr>
          <w:p w14:paraId="0D65CF28" w14:textId="1864689F" w:rsidR="00240257" w:rsidRPr="0081684E" w:rsidRDefault="00240257" w:rsidP="00980C07">
            <w:pPr>
              <w:pStyle w:val="VCAAtablebulletnarrowVC"/>
            </w:pPr>
            <w:r w:rsidRPr="0081684E">
              <w:t>New</w:t>
            </w:r>
            <w:r w:rsidR="001727C6" w:rsidRPr="0081684E">
              <w:t xml:space="preserve"> content description</w:t>
            </w:r>
          </w:p>
        </w:tc>
      </w:tr>
      <w:tr w:rsidR="00240257" w:rsidRPr="0081684E" w14:paraId="30A91B65" w14:textId="77777777" w:rsidTr="00980C07">
        <w:trPr>
          <w:trHeight w:val="608"/>
        </w:trPr>
        <w:tc>
          <w:tcPr>
            <w:tcW w:w="5839" w:type="dxa"/>
            <w:shd w:val="clear" w:color="auto" w:fill="F2F2F2" w:themeFill="background1" w:themeFillShade="F2"/>
          </w:tcPr>
          <w:p w14:paraId="5770AA9D" w14:textId="77777777" w:rsidR="00240257" w:rsidRPr="0081684E" w:rsidRDefault="00240257" w:rsidP="00CD5B47">
            <w:pPr>
              <w:pStyle w:val="VCAAtabletextnarrow"/>
              <w:rPr>
                <w:lang w:val="en-AU"/>
              </w:rPr>
            </w:pPr>
          </w:p>
        </w:tc>
        <w:tc>
          <w:tcPr>
            <w:tcW w:w="5839" w:type="dxa"/>
            <w:shd w:val="clear" w:color="auto" w:fill="FFFFFF" w:themeFill="background1"/>
          </w:tcPr>
          <w:p w14:paraId="184E2367" w14:textId="77777777" w:rsidR="00240257" w:rsidRPr="0081684E" w:rsidRDefault="00240257" w:rsidP="00CD5B47">
            <w:pPr>
              <w:pStyle w:val="VCAAtabletextnarrow"/>
              <w:rPr>
                <w:lang w:val="en-AU"/>
              </w:rPr>
            </w:pPr>
            <w:r w:rsidRPr="0081684E">
              <w:rPr>
                <w:lang w:val="en-AU"/>
              </w:rPr>
              <w:t>significant developments and events since 1945 that have contributed to global change, such as World War II, the United Nations, the Cold War and technologies</w:t>
            </w:r>
          </w:p>
          <w:p w14:paraId="08B0DC25" w14:textId="77777777" w:rsidR="00240257" w:rsidRPr="0081684E" w:rsidRDefault="00240257" w:rsidP="00CD5B47">
            <w:pPr>
              <w:pStyle w:val="VCAAtabletextnarrow"/>
              <w:rPr>
                <w:rFonts w:asciiTheme="majorHAnsi" w:hAnsiTheme="majorHAnsi"/>
                <w:lang w:val="en-AU" w:eastAsia="en-AU"/>
              </w:rPr>
            </w:pPr>
            <w:r w:rsidRPr="0081684E">
              <w:rPr>
                <w:lang w:val="en-AU"/>
              </w:rPr>
              <w:t>VC2HH10K03</w:t>
            </w:r>
          </w:p>
        </w:tc>
        <w:tc>
          <w:tcPr>
            <w:tcW w:w="3234" w:type="dxa"/>
          </w:tcPr>
          <w:p w14:paraId="03FA33FD" w14:textId="2237ED0C" w:rsidR="00240257" w:rsidRPr="0081684E" w:rsidRDefault="00240257" w:rsidP="00980C07">
            <w:pPr>
              <w:pStyle w:val="VCAAtablebulletnarrowVC"/>
            </w:pPr>
            <w:r w:rsidRPr="0081684E">
              <w:t>New</w:t>
            </w:r>
            <w:r w:rsidR="001727C6" w:rsidRPr="0081684E">
              <w:t xml:space="preserve"> content description</w:t>
            </w:r>
          </w:p>
        </w:tc>
      </w:tr>
      <w:tr w:rsidR="00240257" w:rsidRPr="0081684E" w14:paraId="0F05FBE3" w14:textId="77777777" w:rsidTr="00980C07">
        <w:trPr>
          <w:trHeight w:val="608"/>
        </w:trPr>
        <w:tc>
          <w:tcPr>
            <w:tcW w:w="5839" w:type="dxa"/>
            <w:shd w:val="clear" w:color="auto" w:fill="F2F2F2" w:themeFill="background1" w:themeFillShade="F2"/>
          </w:tcPr>
          <w:p w14:paraId="628CCB27" w14:textId="77777777" w:rsidR="00240257" w:rsidRPr="0081684E" w:rsidRDefault="00240257" w:rsidP="00CD5B47">
            <w:pPr>
              <w:pStyle w:val="VCAAtabletextnarrow"/>
              <w:rPr>
                <w:rFonts w:asciiTheme="majorHAnsi" w:hAnsiTheme="majorHAnsi"/>
                <w:lang w:val="en-AU" w:eastAsia="en-AU"/>
              </w:rPr>
            </w:pPr>
          </w:p>
        </w:tc>
        <w:tc>
          <w:tcPr>
            <w:tcW w:w="5839" w:type="dxa"/>
            <w:shd w:val="clear" w:color="auto" w:fill="FFFFFF" w:themeFill="background1"/>
          </w:tcPr>
          <w:p w14:paraId="4E5A92B9" w14:textId="77777777" w:rsidR="00240257" w:rsidRPr="0081684E" w:rsidRDefault="00240257" w:rsidP="00CD5B47">
            <w:pPr>
              <w:pStyle w:val="VCAAtabletextnarrow"/>
              <w:rPr>
                <w:lang w:val="en-AU"/>
              </w:rPr>
            </w:pPr>
            <w:r w:rsidRPr="0081684E">
              <w:rPr>
                <w:lang w:val="en-AU"/>
              </w:rPr>
              <w:t xml:space="preserve">the contribution of significant movements for social and political change since 1945, such as independence, nationalist and conservative political movements, </w:t>
            </w:r>
            <w:r w:rsidRPr="0081684E">
              <w:rPr>
                <w:lang w:val="en-AU"/>
              </w:rPr>
              <w:lastRenderedPageBreak/>
              <w:t>indigenous rights, civil rights, women’s rights, LGBTQI+ rights and environmentalism</w:t>
            </w:r>
          </w:p>
          <w:p w14:paraId="03BBB135" w14:textId="77777777" w:rsidR="00240257" w:rsidRPr="0081684E" w:rsidRDefault="00240257" w:rsidP="00CD5B47">
            <w:pPr>
              <w:pStyle w:val="VCAAtabletextnarrow"/>
              <w:rPr>
                <w:lang w:val="en-AU"/>
              </w:rPr>
            </w:pPr>
            <w:r w:rsidRPr="0081684E">
              <w:rPr>
                <w:lang w:val="en-AU"/>
              </w:rPr>
              <w:t>VC2HH10K04</w:t>
            </w:r>
          </w:p>
        </w:tc>
        <w:tc>
          <w:tcPr>
            <w:tcW w:w="3234" w:type="dxa"/>
          </w:tcPr>
          <w:p w14:paraId="5289E43E" w14:textId="161846F0" w:rsidR="00240257" w:rsidRPr="0081684E" w:rsidRDefault="00240257" w:rsidP="00980C07">
            <w:pPr>
              <w:pStyle w:val="VCAAtablebulletnarrowVC"/>
            </w:pPr>
            <w:r w:rsidRPr="0081684E">
              <w:lastRenderedPageBreak/>
              <w:t>New</w:t>
            </w:r>
            <w:r w:rsidR="001727C6" w:rsidRPr="0081684E">
              <w:t xml:space="preserve"> content description</w:t>
            </w:r>
          </w:p>
        </w:tc>
      </w:tr>
      <w:tr w:rsidR="00240257" w:rsidRPr="0081684E" w14:paraId="5F4377DA" w14:textId="77777777" w:rsidTr="00980C07">
        <w:trPr>
          <w:trHeight w:val="608"/>
        </w:trPr>
        <w:tc>
          <w:tcPr>
            <w:tcW w:w="5839" w:type="dxa"/>
            <w:shd w:val="clear" w:color="auto" w:fill="F2F2F2" w:themeFill="background1" w:themeFillShade="F2"/>
          </w:tcPr>
          <w:p w14:paraId="739CF360" w14:textId="77777777" w:rsidR="00240257" w:rsidRPr="0081684E" w:rsidRDefault="00240257" w:rsidP="00CD5B47">
            <w:pPr>
              <w:pStyle w:val="VCAAtabletextnarrow"/>
              <w:rPr>
                <w:lang w:val="en-AU"/>
              </w:rPr>
            </w:pPr>
          </w:p>
        </w:tc>
        <w:tc>
          <w:tcPr>
            <w:tcW w:w="5839" w:type="dxa"/>
            <w:shd w:val="clear" w:color="auto" w:fill="FFFFFF" w:themeFill="background1"/>
          </w:tcPr>
          <w:p w14:paraId="6731A7C1" w14:textId="77777777" w:rsidR="00240257" w:rsidRPr="0081684E" w:rsidRDefault="00240257" w:rsidP="007A6EDA">
            <w:pPr>
              <w:pStyle w:val="VCAAtabletextnarrow"/>
              <w:rPr>
                <w:lang w:val="en-AU"/>
              </w:rPr>
            </w:pPr>
            <w:r w:rsidRPr="0081684E">
              <w:rPr>
                <w:lang w:val="en-AU"/>
              </w:rPr>
              <w:t>the significant events, individuals and groups in the women’s movement in Australia, and how they have changed the role and status of women</w:t>
            </w:r>
          </w:p>
          <w:p w14:paraId="76FD76F2" w14:textId="77777777" w:rsidR="00240257" w:rsidRPr="0081684E" w:rsidRDefault="00240257" w:rsidP="007A6EDA">
            <w:pPr>
              <w:pStyle w:val="VCAAtabletextnarrow"/>
              <w:rPr>
                <w:lang w:val="en-AU"/>
              </w:rPr>
            </w:pPr>
            <w:r w:rsidRPr="0081684E">
              <w:rPr>
                <w:lang w:val="en-AU"/>
              </w:rPr>
              <w:t>VC2HH10K05</w:t>
            </w:r>
          </w:p>
        </w:tc>
        <w:tc>
          <w:tcPr>
            <w:tcW w:w="3234" w:type="dxa"/>
          </w:tcPr>
          <w:p w14:paraId="74C907F7" w14:textId="0AE42147" w:rsidR="00240257" w:rsidRPr="0081684E" w:rsidRDefault="00240257" w:rsidP="00CD5B47">
            <w:pPr>
              <w:pStyle w:val="VCAAtablebulletnarrowVC"/>
            </w:pPr>
            <w:r w:rsidRPr="0081684E">
              <w:t>New</w:t>
            </w:r>
            <w:r w:rsidR="001727C6" w:rsidRPr="0081684E">
              <w:t xml:space="preserve"> content description</w:t>
            </w:r>
          </w:p>
        </w:tc>
      </w:tr>
      <w:tr w:rsidR="00240257" w:rsidRPr="0081684E" w14:paraId="6CE92473" w14:textId="77777777" w:rsidTr="00980C07">
        <w:trPr>
          <w:trHeight w:val="608"/>
        </w:trPr>
        <w:tc>
          <w:tcPr>
            <w:tcW w:w="5839" w:type="dxa"/>
            <w:shd w:val="clear" w:color="auto" w:fill="F2F2F2" w:themeFill="background1" w:themeFillShade="F2"/>
          </w:tcPr>
          <w:p w14:paraId="3A59E067" w14:textId="77777777" w:rsidR="00240257" w:rsidRPr="0081684E" w:rsidRDefault="00240257" w:rsidP="00CD5B47">
            <w:pPr>
              <w:pStyle w:val="VCAAtabletextnarrow"/>
              <w:rPr>
                <w:lang w:val="en-AU"/>
              </w:rPr>
            </w:pPr>
          </w:p>
        </w:tc>
        <w:tc>
          <w:tcPr>
            <w:tcW w:w="5839" w:type="dxa"/>
            <w:shd w:val="clear" w:color="auto" w:fill="FFFFFF" w:themeFill="background1"/>
          </w:tcPr>
          <w:p w14:paraId="2502B313" w14:textId="77777777" w:rsidR="00240257" w:rsidRPr="0081684E" w:rsidRDefault="00240257" w:rsidP="007A6EDA">
            <w:pPr>
              <w:pStyle w:val="VCAAtabletextnarrow"/>
              <w:rPr>
                <w:lang w:val="en-AU"/>
              </w:rPr>
            </w:pPr>
            <w:r w:rsidRPr="0081684E">
              <w:rPr>
                <w:lang w:val="en-AU"/>
              </w:rPr>
              <w:t>the continuing efforts to create change in the civil rights and freedoms in Australia, for Aboriginal and Torres Strait Islander Peoples, migrants and women</w:t>
            </w:r>
          </w:p>
          <w:p w14:paraId="739CA9B4" w14:textId="77777777" w:rsidR="00240257" w:rsidRPr="0081684E" w:rsidRDefault="00240257" w:rsidP="007A6EDA">
            <w:pPr>
              <w:pStyle w:val="VCAAtabletextnarrow"/>
              <w:rPr>
                <w:lang w:val="en-AU"/>
              </w:rPr>
            </w:pPr>
            <w:r w:rsidRPr="0081684E">
              <w:rPr>
                <w:lang w:val="en-AU"/>
              </w:rPr>
              <w:t>VC2HH10K06</w:t>
            </w:r>
          </w:p>
        </w:tc>
        <w:tc>
          <w:tcPr>
            <w:tcW w:w="3234" w:type="dxa"/>
          </w:tcPr>
          <w:p w14:paraId="5C275B5F" w14:textId="76AF6239" w:rsidR="00240257" w:rsidRPr="0081684E" w:rsidRDefault="00240257" w:rsidP="00CD5B47">
            <w:pPr>
              <w:pStyle w:val="VCAAtablebulletnarrowVC"/>
            </w:pPr>
            <w:r w:rsidRPr="0081684E">
              <w:t>New</w:t>
            </w:r>
            <w:r w:rsidR="001727C6" w:rsidRPr="0081684E">
              <w:t xml:space="preserve"> content description</w:t>
            </w:r>
          </w:p>
        </w:tc>
      </w:tr>
      <w:tr w:rsidR="00980C07" w:rsidRPr="0081684E" w14:paraId="73D364AA" w14:textId="77777777" w:rsidTr="00865DB5">
        <w:trPr>
          <w:trHeight w:val="608"/>
        </w:trPr>
        <w:tc>
          <w:tcPr>
            <w:tcW w:w="5839" w:type="dxa"/>
            <w:shd w:val="clear" w:color="auto" w:fill="FFFFFF" w:themeFill="background1"/>
          </w:tcPr>
          <w:p w14:paraId="32E3B9AC" w14:textId="77777777" w:rsidR="00980C07" w:rsidRPr="0081684E" w:rsidRDefault="00980C07" w:rsidP="00865DB5">
            <w:pPr>
              <w:pStyle w:val="VCAAtabletextnarrow"/>
              <w:rPr>
                <w:lang w:val="en-AU"/>
              </w:rPr>
            </w:pPr>
            <w:r w:rsidRPr="0081684E">
              <w:rPr>
                <w:lang w:val="en-AU"/>
              </w:rPr>
              <w:t>Causes of population movements and settlement patterns during this period and the significant changes to the way of life of groups of people (VCHHK130)</w:t>
            </w:r>
          </w:p>
        </w:tc>
        <w:tc>
          <w:tcPr>
            <w:tcW w:w="5839" w:type="dxa"/>
            <w:shd w:val="clear" w:color="auto" w:fill="F2F2F2" w:themeFill="background1" w:themeFillShade="F2"/>
          </w:tcPr>
          <w:p w14:paraId="6556D386" w14:textId="77777777" w:rsidR="00980C07" w:rsidRPr="0081684E" w:rsidRDefault="00980C07" w:rsidP="00865DB5">
            <w:pPr>
              <w:pStyle w:val="VCAAtabletextnarrow"/>
              <w:rPr>
                <w:rFonts w:asciiTheme="majorHAnsi" w:hAnsiTheme="majorHAnsi"/>
                <w:lang w:val="en-AU" w:eastAsia="en-AU"/>
              </w:rPr>
            </w:pPr>
          </w:p>
        </w:tc>
        <w:tc>
          <w:tcPr>
            <w:tcW w:w="3234" w:type="dxa"/>
            <w:shd w:val="clear" w:color="auto" w:fill="FFFFFF" w:themeFill="background1"/>
          </w:tcPr>
          <w:p w14:paraId="4EFDA5ED" w14:textId="77777777" w:rsidR="00980C07" w:rsidRPr="0081684E" w:rsidRDefault="00980C07" w:rsidP="00865DB5">
            <w:pPr>
              <w:pStyle w:val="VCAAtablebulletnarrowVC"/>
              <w:rPr>
                <w:bCs/>
                <w:szCs w:val="20"/>
              </w:rPr>
            </w:pPr>
            <w:r w:rsidRPr="0081684E">
              <w:t>To reduce content for overview, this is now included in VC2HH10K01</w:t>
            </w:r>
          </w:p>
        </w:tc>
      </w:tr>
      <w:tr w:rsidR="00980C07" w:rsidRPr="0081684E" w14:paraId="0CCE49A6" w14:textId="77777777" w:rsidTr="00865DB5">
        <w:trPr>
          <w:trHeight w:val="608"/>
        </w:trPr>
        <w:tc>
          <w:tcPr>
            <w:tcW w:w="5839" w:type="dxa"/>
            <w:shd w:val="clear" w:color="auto" w:fill="FFFFFF" w:themeFill="background1"/>
          </w:tcPr>
          <w:p w14:paraId="0FC9B95C" w14:textId="77777777" w:rsidR="00980C07" w:rsidRPr="0081684E" w:rsidRDefault="00980C07" w:rsidP="00865DB5">
            <w:pPr>
              <w:pStyle w:val="VCAAtabletextnarrow"/>
              <w:rPr>
                <w:lang w:val="en-AU"/>
              </w:rPr>
            </w:pPr>
            <w:r w:rsidRPr="0081684E">
              <w:rPr>
                <w:lang w:val="en-AU"/>
              </w:rPr>
              <w:t>Significant effects of the Industrial Revolution, including global changes in landscapes, movements of people, development and influence of ideas, political and social reforms, and transport and communication (VCHHK132)</w:t>
            </w:r>
          </w:p>
        </w:tc>
        <w:tc>
          <w:tcPr>
            <w:tcW w:w="5839" w:type="dxa"/>
            <w:shd w:val="clear" w:color="auto" w:fill="F2F2F2" w:themeFill="background1" w:themeFillShade="F2"/>
          </w:tcPr>
          <w:p w14:paraId="48D8AB9A" w14:textId="77777777" w:rsidR="00980C07" w:rsidRPr="0081684E" w:rsidRDefault="00980C07" w:rsidP="00865DB5">
            <w:pPr>
              <w:pStyle w:val="VCAAtabletextnarrow"/>
              <w:rPr>
                <w:rFonts w:asciiTheme="majorHAnsi" w:hAnsiTheme="majorHAnsi"/>
                <w:lang w:val="en-AU" w:eastAsia="en-AU"/>
              </w:rPr>
            </w:pPr>
          </w:p>
        </w:tc>
        <w:tc>
          <w:tcPr>
            <w:tcW w:w="3234" w:type="dxa"/>
            <w:shd w:val="clear" w:color="auto" w:fill="FFFFFF" w:themeFill="background1"/>
          </w:tcPr>
          <w:p w14:paraId="3B3C2117" w14:textId="77777777" w:rsidR="00980C07" w:rsidRPr="0081684E" w:rsidRDefault="00980C07" w:rsidP="00865DB5">
            <w:pPr>
              <w:pStyle w:val="VCAAtablebulletnarrowVC"/>
              <w:rPr>
                <w:bCs/>
                <w:szCs w:val="20"/>
              </w:rPr>
            </w:pPr>
            <w:r w:rsidRPr="0081684E">
              <w:t>To reduce content for overview, this is now included in VC2HH10K01</w:t>
            </w:r>
          </w:p>
        </w:tc>
      </w:tr>
      <w:tr w:rsidR="00980C07" w:rsidRPr="0081684E" w14:paraId="2B363ABC" w14:textId="77777777" w:rsidTr="00865DB5">
        <w:trPr>
          <w:trHeight w:val="608"/>
        </w:trPr>
        <w:tc>
          <w:tcPr>
            <w:tcW w:w="5839" w:type="dxa"/>
            <w:shd w:val="clear" w:color="auto" w:fill="FFFFFF" w:themeFill="background1"/>
          </w:tcPr>
          <w:p w14:paraId="60EC140F" w14:textId="77777777" w:rsidR="00980C07" w:rsidRPr="0081684E" w:rsidRDefault="00980C07" w:rsidP="00865DB5">
            <w:pPr>
              <w:pStyle w:val="VCAAtabletextnarrow"/>
              <w:rPr>
                <w:lang w:val="en-AU"/>
              </w:rPr>
            </w:pPr>
            <w:r w:rsidRPr="0081684E">
              <w:rPr>
                <w:lang w:val="en-AU"/>
              </w:rPr>
              <w:t>Different experiences and perspectives of individuals or groups and how ideas, beliefs and values changed during the significant events of the Industrial Revolution (VCHHK131)</w:t>
            </w:r>
          </w:p>
        </w:tc>
        <w:tc>
          <w:tcPr>
            <w:tcW w:w="5839" w:type="dxa"/>
            <w:shd w:val="clear" w:color="auto" w:fill="F2F2F2" w:themeFill="background1" w:themeFillShade="F2"/>
          </w:tcPr>
          <w:p w14:paraId="5BCA6A79" w14:textId="77777777" w:rsidR="00980C07" w:rsidRPr="0081684E" w:rsidRDefault="00980C07" w:rsidP="00865DB5">
            <w:pPr>
              <w:pStyle w:val="VCAAtabletextnarrow"/>
              <w:rPr>
                <w:rFonts w:asciiTheme="majorHAnsi" w:hAnsiTheme="majorHAnsi"/>
                <w:lang w:val="en-AU" w:eastAsia="en-AU"/>
              </w:rPr>
            </w:pPr>
          </w:p>
        </w:tc>
        <w:tc>
          <w:tcPr>
            <w:tcW w:w="3234" w:type="dxa"/>
            <w:shd w:val="clear" w:color="auto" w:fill="FFFFFF" w:themeFill="background1"/>
          </w:tcPr>
          <w:p w14:paraId="7F639ACA" w14:textId="77777777" w:rsidR="00980C07" w:rsidRPr="0081684E" w:rsidRDefault="00980C07" w:rsidP="00865DB5">
            <w:pPr>
              <w:pStyle w:val="VCAAtablebulletnarrowVC"/>
              <w:rPr>
                <w:bCs/>
                <w:szCs w:val="20"/>
              </w:rPr>
            </w:pPr>
            <w:r w:rsidRPr="0081684E">
              <w:t>To reduce content for overview, this is now included in VC2HH10K01</w:t>
            </w:r>
          </w:p>
        </w:tc>
      </w:tr>
    </w:tbl>
    <w:p w14:paraId="472840EB" w14:textId="77777777" w:rsidR="00240257" w:rsidRPr="0081684E" w:rsidRDefault="00240257" w:rsidP="00240257">
      <w:pPr>
        <w:pStyle w:val="Heading5"/>
        <w:rPr>
          <w:lang w:val="en-AU"/>
        </w:rPr>
      </w:pPr>
      <w:r w:rsidRPr="0081684E">
        <w:rPr>
          <w:lang w:val="en-AU"/>
        </w:rPr>
        <w:t xml:space="preserve"> Sub-strand: Australia (1750–1914)</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Levels 9 and 10"/>
      </w:tblPr>
      <w:tblGrid>
        <w:gridCol w:w="5838"/>
        <w:gridCol w:w="5840"/>
        <w:gridCol w:w="3234"/>
      </w:tblGrid>
      <w:tr w:rsidR="00240257" w:rsidRPr="0081684E" w14:paraId="47A0DEAB" w14:textId="77777777" w:rsidTr="0096663D">
        <w:trPr>
          <w:tblHeader/>
        </w:trPr>
        <w:tc>
          <w:tcPr>
            <w:tcW w:w="5838" w:type="dxa"/>
            <w:shd w:val="clear" w:color="auto" w:fill="0076A3"/>
          </w:tcPr>
          <w:p w14:paraId="6E4F5BFF"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758943AA" w14:textId="77777777" w:rsidR="00240257" w:rsidRPr="0081684E" w:rsidRDefault="00240257" w:rsidP="00CD5B47">
            <w:pPr>
              <w:pStyle w:val="VCAAtableheadingnarrow"/>
              <w:rPr>
                <w:lang w:val="en-AU"/>
              </w:rPr>
            </w:pPr>
            <w:r w:rsidRPr="0081684E">
              <w:rPr>
                <w:lang w:val="en-AU"/>
              </w:rPr>
              <w:t>Victorian Curriculum F–10 Version 2.0</w:t>
            </w:r>
          </w:p>
        </w:tc>
        <w:tc>
          <w:tcPr>
            <w:tcW w:w="3234" w:type="dxa"/>
            <w:shd w:val="clear" w:color="auto" w:fill="0076A3"/>
          </w:tcPr>
          <w:p w14:paraId="2DF5BEAE" w14:textId="77777777" w:rsidR="00240257" w:rsidRPr="0081684E" w:rsidRDefault="00240257" w:rsidP="00CD5B47">
            <w:pPr>
              <w:pStyle w:val="VCAAtableheadingnarrow"/>
              <w:rPr>
                <w:lang w:val="en-AU"/>
              </w:rPr>
            </w:pPr>
            <w:r w:rsidRPr="0081684E">
              <w:rPr>
                <w:lang w:val="en-AU"/>
              </w:rPr>
              <w:t>Comment</w:t>
            </w:r>
          </w:p>
        </w:tc>
      </w:tr>
      <w:tr w:rsidR="00240257" w:rsidRPr="0081684E" w14:paraId="74C139B3" w14:textId="77777777" w:rsidTr="0096663D">
        <w:tblPrEx>
          <w:tblCellMar>
            <w:top w:w="0" w:type="dxa"/>
            <w:left w:w="108" w:type="dxa"/>
            <w:bottom w:w="0" w:type="dxa"/>
            <w:right w:w="108" w:type="dxa"/>
          </w:tblCellMar>
        </w:tblPrEx>
        <w:trPr>
          <w:trHeight w:val="608"/>
        </w:trPr>
        <w:tc>
          <w:tcPr>
            <w:tcW w:w="5838" w:type="dxa"/>
            <w:shd w:val="clear" w:color="auto" w:fill="F2F2F2" w:themeFill="background1" w:themeFillShade="F2"/>
          </w:tcPr>
          <w:p w14:paraId="018B2E93" w14:textId="77777777" w:rsidR="00240257" w:rsidRPr="0081684E" w:rsidRDefault="00240257" w:rsidP="00CD5B47">
            <w:pPr>
              <w:pStyle w:val="VCAAtabletextnarrow"/>
              <w:rPr>
                <w:rFonts w:asciiTheme="majorHAnsi" w:hAnsiTheme="majorHAnsi"/>
                <w:lang w:val="en-AU" w:eastAsia="en-AU"/>
              </w:rPr>
            </w:pPr>
          </w:p>
        </w:tc>
        <w:tc>
          <w:tcPr>
            <w:tcW w:w="5840" w:type="dxa"/>
          </w:tcPr>
          <w:p w14:paraId="538678D2" w14:textId="77777777" w:rsidR="00240257" w:rsidRPr="0081684E" w:rsidRDefault="00240257" w:rsidP="00CD5B47">
            <w:pPr>
              <w:pStyle w:val="VCAAtabletextnarrow"/>
              <w:rPr>
                <w:lang w:val="en-AU"/>
              </w:rPr>
            </w:pPr>
            <w:r w:rsidRPr="0081684E">
              <w:rPr>
                <w:lang w:val="en-AU"/>
              </w:rPr>
              <w:t>Aboriginal and Torres Strait Islander Peoples’ knowledge and understandings that shaped the relationship between Country and Place, communities and cultural practices during the 18th and early 19th centuries</w:t>
            </w:r>
          </w:p>
          <w:p w14:paraId="68D5EBB3" w14:textId="77777777" w:rsidR="00240257" w:rsidRPr="0081684E" w:rsidRDefault="00240257" w:rsidP="00CD5B47">
            <w:pPr>
              <w:pStyle w:val="VCAAtabletextnarrow"/>
              <w:rPr>
                <w:rFonts w:asciiTheme="majorHAnsi" w:hAnsiTheme="majorHAnsi"/>
                <w:lang w:val="en-AU" w:eastAsia="en-AU"/>
              </w:rPr>
            </w:pPr>
            <w:r w:rsidRPr="0081684E">
              <w:rPr>
                <w:lang w:val="en-AU"/>
              </w:rPr>
              <w:lastRenderedPageBreak/>
              <w:t>VC2HH10K07</w:t>
            </w:r>
          </w:p>
        </w:tc>
        <w:tc>
          <w:tcPr>
            <w:tcW w:w="3234" w:type="dxa"/>
          </w:tcPr>
          <w:p w14:paraId="71C02E68" w14:textId="5B420955" w:rsidR="00240257" w:rsidRPr="0081684E" w:rsidRDefault="00240257" w:rsidP="00CD5B47">
            <w:pPr>
              <w:pStyle w:val="VCAAtablebulletnarrowVC"/>
            </w:pPr>
            <w:r w:rsidRPr="0081684E">
              <w:lastRenderedPageBreak/>
              <w:t>New</w:t>
            </w:r>
            <w:r w:rsidR="001727C6" w:rsidRPr="0081684E">
              <w:t xml:space="preserve"> content description</w:t>
            </w:r>
            <w:r w:rsidRPr="0081684E">
              <w:t>. A</w:t>
            </w:r>
            <w:r w:rsidR="001727C6" w:rsidRPr="0081684E">
              <w:t>n</w:t>
            </w:r>
            <w:r w:rsidRPr="0081684E">
              <w:t xml:space="preserve"> important addition, on advice from</w:t>
            </w:r>
            <w:r w:rsidR="009425D6" w:rsidRPr="0081684E">
              <w:t xml:space="preserve"> the</w:t>
            </w:r>
            <w:r w:rsidRPr="0081684E">
              <w:t xml:space="preserve"> Aboriginal and Torres Strait Islander</w:t>
            </w:r>
            <w:r w:rsidR="001727C6" w:rsidRPr="0081684E">
              <w:t xml:space="preserve"> Reference</w:t>
            </w:r>
            <w:r w:rsidR="009425D6" w:rsidRPr="0081684E">
              <w:t xml:space="preserve"> Group</w:t>
            </w:r>
            <w:r w:rsidRPr="0081684E">
              <w:t xml:space="preserve"> </w:t>
            </w:r>
          </w:p>
        </w:tc>
      </w:tr>
      <w:tr w:rsidR="00240257" w:rsidRPr="0081684E" w14:paraId="085FBD72" w14:textId="77777777" w:rsidTr="0096663D">
        <w:trPr>
          <w:trHeight w:val="608"/>
        </w:trPr>
        <w:tc>
          <w:tcPr>
            <w:tcW w:w="5838" w:type="dxa"/>
            <w:shd w:val="clear" w:color="auto" w:fill="F2F2F2" w:themeFill="background1" w:themeFillShade="F2"/>
          </w:tcPr>
          <w:p w14:paraId="11D9BFB4" w14:textId="77777777" w:rsidR="00240257" w:rsidRPr="0081684E" w:rsidRDefault="00240257" w:rsidP="00CD5B47">
            <w:pPr>
              <w:pStyle w:val="VCAAtabletextnarrow"/>
              <w:rPr>
                <w:rFonts w:asciiTheme="majorHAnsi" w:hAnsiTheme="majorHAnsi"/>
                <w:lang w:val="en-AU" w:eastAsia="en-AU"/>
              </w:rPr>
            </w:pPr>
          </w:p>
        </w:tc>
        <w:tc>
          <w:tcPr>
            <w:tcW w:w="5840" w:type="dxa"/>
            <w:shd w:val="clear" w:color="auto" w:fill="FFFFFF" w:themeFill="background1"/>
          </w:tcPr>
          <w:p w14:paraId="699C2871" w14:textId="77777777" w:rsidR="00240257" w:rsidRPr="0081684E" w:rsidRDefault="00240257" w:rsidP="00CD5B47">
            <w:pPr>
              <w:pStyle w:val="VCAAtabletextnarrow"/>
              <w:rPr>
                <w:lang w:val="en-AU"/>
              </w:rPr>
            </w:pPr>
            <w:r w:rsidRPr="0081684E">
              <w:rPr>
                <w:lang w:val="en-AU"/>
              </w:rPr>
              <w:t>the causes of the establishment of British colonies on Aboriginal and Torres Strait Islander Peoples’ Countries and Places during the 18th and early 19th centuries</w:t>
            </w:r>
          </w:p>
          <w:p w14:paraId="26C85EE7" w14:textId="77777777" w:rsidR="00240257" w:rsidRPr="0081684E" w:rsidRDefault="00240257" w:rsidP="00CD5B47">
            <w:pPr>
              <w:pStyle w:val="VCAAtabletextnarrow"/>
              <w:rPr>
                <w:rFonts w:asciiTheme="majorHAnsi" w:hAnsiTheme="majorHAnsi"/>
                <w:lang w:val="en-AU" w:eastAsia="en-AU"/>
              </w:rPr>
            </w:pPr>
            <w:r w:rsidRPr="0081684E">
              <w:rPr>
                <w:lang w:val="en-AU"/>
              </w:rPr>
              <w:t>VC2HH10K08</w:t>
            </w:r>
          </w:p>
        </w:tc>
        <w:tc>
          <w:tcPr>
            <w:tcW w:w="3234" w:type="dxa"/>
          </w:tcPr>
          <w:p w14:paraId="6FED9450" w14:textId="734A4565" w:rsidR="00240257" w:rsidRPr="0081684E" w:rsidRDefault="00240257" w:rsidP="00CD5B47">
            <w:pPr>
              <w:pStyle w:val="VCAAtablebulletnarrowVC"/>
            </w:pPr>
            <w:r w:rsidRPr="0081684E">
              <w:t>New</w:t>
            </w:r>
            <w:r w:rsidR="001727C6" w:rsidRPr="0081684E">
              <w:t xml:space="preserve"> content description</w:t>
            </w:r>
          </w:p>
        </w:tc>
      </w:tr>
      <w:tr w:rsidR="00240257" w:rsidRPr="0081684E" w14:paraId="23C87CBB" w14:textId="77777777" w:rsidTr="0096663D">
        <w:trPr>
          <w:trHeight w:val="608"/>
        </w:trPr>
        <w:tc>
          <w:tcPr>
            <w:tcW w:w="5838" w:type="dxa"/>
            <w:shd w:val="clear" w:color="auto" w:fill="F2F2F2" w:themeFill="background1" w:themeFillShade="F2"/>
          </w:tcPr>
          <w:p w14:paraId="5BF385F8" w14:textId="77777777" w:rsidR="00240257" w:rsidRPr="0081684E" w:rsidRDefault="00240257" w:rsidP="00CD5B47">
            <w:pPr>
              <w:pStyle w:val="VCAAtabletextnarrow"/>
              <w:rPr>
                <w:rFonts w:asciiTheme="majorHAnsi" w:hAnsiTheme="majorHAnsi"/>
                <w:lang w:val="en-AU" w:eastAsia="en-AU"/>
              </w:rPr>
            </w:pPr>
          </w:p>
        </w:tc>
        <w:tc>
          <w:tcPr>
            <w:tcW w:w="5840" w:type="dxa"/>
            <w:shd w:val="clear" w:color="auto" w:fill="FFFFFF" w:themeFill="background1"/>
          </w:tcPr>
          <w:p w14:paraId="286766D8" w14:textId="77777777" w:rsidR="00240257" w:rsidRPr="0081684E" w:rsidRDefault="00240257" w:rsidP="00CD5B47">
            <w:pPr>
              <w:pStyle w:val="VCAAtabletextnarrow"/>
              <w:rPr>
                <w:lang w:val="en-AU"/>
              </w:rPr>
            </w:pPr>
            <w:r w:rsidRPr="0081684E">
              <w:rPr>
                <w:lang w:val="en-AU"/>
              </w:rPr>
              <w:t>significant events, ideas, people, groups and movements that contributed to continuity and change in Australian society between 1750 and 1914</w:t>
            </w:r>
          </w:p>
          <w:p w14:paraId="21E12797" w14:textId="77777777" w:rsidR="00240257" w:rsidRPr="0081684E" w:rsidRDefault="00240257" w:rsidP="00CD5B47">
            <w:pPr>
              <w:pStyle w:val="VCAAtabletextnarrow"/>
              <w:rPr>
                <w:rFonts w:asciiTheme="majorHAnsi" w:hAnsiTheme="majorHAnsi"/>
                <w:lang w:val="en-AU" w:eastAsia="en-AU"/>
              </w:rPr>
            </w:pPr>
            <w:r w:rsidRPr="0081684E">
              <w:rPr>
                <w:lang w:val="en-AU"/>
              </w:rPr>
              <w:t>VC2HH10K09</w:t>
            </w:r>
          </w:p>
        </w:tc>
        <w:tc>
          <w:tcPr>
            <w:tcW w:w="3234" w:type="dxa"/>
          </w:tcPr>
          <w:p w14:paraId="55B88B65" w14:textId="28829608" w:rsidR="00240257" w:rsidRPr="0081684E" w:rsidRDefault="00240257" w:rsidP="00CD5B47">
            <w:pPr>
              <w:pStyle w:val="VCAAtablebulletnarrowVC"/>
            </w:pPr>
            <w:r w:rsidRPr="0081684E">
              <w:t>New</w:t>
            </w:r>
            <w:r w:rsidR="001727C6" w:rsidRPr="0081684E">
              <w:t xml:space="preserve"> content description</w:t>
            </w:r>
          </w:p>
        </w:tc>
      </w:tr>
      <w:tr w:rsidR="00240257" w:rsidRPr="0081684E" w14:paraId="3D82606A" w14:textId="77777777" w:rsidTr="0096663D">
        <w:tblPrEx>
          <w:tblCellMar>
            <w:top w:w="0" w:type="dxa"/>
            <w:left w:w="108" w:type="dxa"/>
            <w:bottom w:w="0" w:type="dxa"/>
            <w:right w:w="108" w:type="dxa"/>
          </w:tblCellMar>
        </w:tblPrEx>
        <w:trPr>
          <w:trHeight w:val="608"/>
        </w:trPr>
        <w:tc>
          <w:tcPr>
            <w:tcW w:w="5838" w:type="dxa"/>
          </w:tcPr>
          <w:p w14:paraId="5D65E002" w14:textId="526B6B17" w:rsidR="00240257" w:rsidRPr="0081684E" w:rsidRDefault="00240257" w:rsidP="00CD5B47">
            <w:pPr>
              <w:pStyle w:val="VCAAtabletextnarrow"/>
              <w:rPr>
                <w:lang w:val="en-AU"/>
              </w:rPr>
            </w:pPr>
            <w:r w:rsidRPr="0081684E">
              <w:rPr>
                <w:lang w:val="en-AU"/>
              </w:rPr>
              <w:t>Different experiences and perspectives of non-Europeans and their perspectives on changes to society, significant events, ideas, beliefs and values </w:t>
            </w:r>
            <w:r w:rsidR="007A6EDA" w:rsidRPr="0081684E">
              <w:rPr>
                <w:lang w:val="en-AU"/>
              </w:rPr>
              <w:t>(VCHHK137)</w:t>
            </w:r>
          </w:p>
        </w:tc>
        <w:tc>
          <w:tcPr>
            <w:tcW w:w="5840" w:type="dxa"/>
          </w:tcPr>
          <w:p w14:paraId="284F90E8" w14:textId="77777777" w:rsidR="00240257" w:rsidRPr="0081684E" w:rsidRDefault="00240257" w:rsidP="00CD5B47">
            <w:pPr>
              <w:pStyle w:val="VCAAtabletextnarrow"/>
              <w:rPr>
                <w:lang w:val="en-AU"/>
              </w:rPr>
            </w:pPr>
            <w:r w:rsidRPr="0081684E">
              <w:rPr>
                <w:lang w:val="en-AU"/>
              </w:rPr>
              <w:t>Aboriginal and Torres Strait Islander Peoples’, local-born colonists’ and migrants’ experiences and perspectives of continuity and change between 1750 and 1914</w:t>
            </w:r>
          </w:p>
          <w:p w14:paraId="0F76E881" w14:textId="77777777" w:rsidR="00240257" w:rsidRPr="0081684E" w:rsidRDefault="00240257" w:rsidP="00CD5B47">
            <w:pPr>
              <w:pStyle w:val="VCAAtabletextnarrow"/>
              <w:rPr>
                <w:rFonts w:asciiTheme="majorHAnsi" w:hAnsiTheme="majorHAnsi"/>
                <w:lang w:val="en-AU" w:eastAsia="en-AU"/>
              </w:rPr>
            </w:pPr>
            <w:r w:rsidRPr="0081684E">
              <w:rPr>
                <w:lang w:val="en-AU"/>
              </w:rPr>
              <w:t>VC2HH10K10</w:t>
            </w:r>
          </w:p>
        </w:tc>
        <w:tc>
          <w:tcPr>
            <w:tcW w:w="3234" w:type="dxa"/>
          </w:tcPr>
          <w:p w14:paraId="5FC256A2" w14:textId="7DF82379" w:rsidR="00240257" w:rsidRPr="0081684E" w:rsidRDefault="001727C6" w:rsidP="00CD5B47">
            <w:pPr>
              <w:pStyle w:val="VCAAtablebulletnarrowVC"/>
            </w:pPr>
            <w:r w:rsidRPr="0081684E">
              <w:t>Refined wording</w:t>
            </w:r>
          </w:p>
        </w:tc>
      </w:tr>
      <w:tr w:rsidR="00240257" w:rsidRPr="0081684E" w14:paraId="5B159DB7" w14:textId="77777777" w:rsidTr="0096663D">
        <w:trPr>
          <w:trHeight w:val="608"/>
        </w:trPr>
        <w:tc>
          <w:tcPr>
            <w:tcW w:w="5838" w:type="dxa"/>
            <w:shd w:val="clear" w:color="auto" w:fill="F2F2F2" w:themeFill="background1" w:themeFillShade="F2"/>
          </w:tcPr>
          <w:p w14:paraId="4DB99AFF" w14:textId="77777777" w:rsidR="00240257" w:rsidRPr="0081684E" w:rsidRDefault="00240257" w:rsidP="00CD5B47">
            <w:pPr>
              <w:pStyle w:val="VCAAtabletextnarrow"/>
              <w:rPr>
                <w:rFonts w:asciiTheme="majorHAnsi" w:hAnsiTheme="majorHAnsi"/>
                <w:lang w:val="en-AU" w:eastAsia="en-AU"/>
              </w:rPr>
            </w:pPr>
          </w:p>
        </w:tc>
        <w:tc>
          <w:tcPr>
            <w:tcW w:w="5840" w:type="dxa"/>
            <w:shd w:val="clear" w:color="auto" w:fill="FFFFFF" w:themeFill="background1"/>
          </w:tcPr>
          <w:p w14:paraId="647C1654" w14:textId="77777777" w:rsidR="00240257" w:rsidRPr="0081684E" w:rsidRDefault="00240257" w:rsidP="00CD5B47">
            <w:pPr>
              <w:pStyle w:val="VCAAtabletextnarrow"/>
              <w:rPr>
                <w:lang w:val="en-AU"/>
              </w:rPr>
            </w:pPr>
            <w:r w:rsidRPr="0081684E">
              <w:rPr>
                <w:lang w:val="en-AU"/>
              </w:rPr>
              <w:t>continuities and changes and their consequences on ways of life, living conditions, political and legal institutions and cultural expression around the turn of the 20th century</w:t>
            </w:r>
          </w:p>
          <w:p w14:paraId="077191B9" w14:textId="77777777" w:rsidR="00240257" w:rsidRPr="0081684E" w:rsidRDefault="00240257" w:rsidP="00CD5B47">
            <w:pPr>
              <w:pStyle w:val="VCAAtabletextnarrow"/>
              <w:rPr>
                <w:rFonts w:asciiTheme="majorHAnsi" w:hAnsiTheme="majorHAnsi"/>
                <w:lang w:val="en-AU" w:eastAsia="en-AU"/>
              </w:rPr>
            </w:pPr>
            <w:r w:rsidRPr="0081684E">
              <w:rPr>
                <w:lang w:val="en-AU"/>
              </w:rPr>
              <w:t>VC2HH10K11</w:t>
            </w:r>
          </w:p>
        </w:tc>
        <w:tc>
          <w:tcPr>
            <w:tcW w:w="3234" w:type="dxa"/>
          </w:tcPr>
          <w:p w14:paraId="2AF02DB1" w14:textId="5712CC18" w:rsidR="00240257" w:rsidRPr="0081684E" w:rsidRDefault="00240257" w:rsidP="00CD5B47">
            <w:pPr>
              <w:pStyle w:val="VCAAtablebulletnarrowVC"/>
            </w:pPr>
            <w:r w:rsidRPr="0081684E">
              <w:t>New</w:t>
            </w:r>
            <w:r w:rsidR="001727C6" w:rsidRPr="0081684E">
              <w:t xml:space="preserve"> content description</w:t>
            </w:r>
          </w:p>
        </w:tc>
      </w:tr>
      <w:tr w:rsidR="00240257" w:rsidRPr="0081684E" w14:paraId="1CB32394" w14:textId="77777777" w:rsidTr="0096663D">
        <w:tblPrEx>
          <w:tblCellMar>
            <w:top w:w="0" w:type="dxa"/>
            <w:left w:w="108" w:type="dxa"/>
            <w:bottom w:w="0" w:type="dxa"/>
            <w:right w:w="108" w:type="dxa"/>
          </w:tblCellMar>
        </w:tblPrEx>
        <w:trPr>
          <w:trHeight w:val="608"/>
        </w:trPr>
        <w:tc>
          <w:tcPr>
            <w:tcW w:w="5838" w:type="dxa"/>
            <w:shd w:val="clear" w:color="auto" w:fill="F2F2F2" w:themeFill="background1" w:themeFillShade="F2"/>
          </w:tcPr>
          <w:p w14:paraId="67505B15" w14:textId="77777777" w:rsidR="00240257" w:rsidRPr="0081684E" w:rsidRDefault="00240257" w:rsidP="00CD5B47">
            <w:pPr>
              <w:pStyle w:val="VCAAtabletextnarrow"/>
              <w:rPr>
                <w:rFonts w:asciiTheme="majorHAnsi" w:hAnsiTheme="majorHAnsi"/>
                <w:lang w:val="en-AU" w:eastAsia="en-AU"/>
              </w:rPr>
            </w:pPr>
          </w:p>
        </w:tc>
        <w:tc>
          <w:tcPr>
            <w:tcW w:w="5840" w:type="dxa"/>
          </w:tcPr>
          <w:p w14:paraId="10C31A29" w14:textId="77777777" w:rsidR="00240257" w:rsidRPr="0081684E" w:rsidRDefault="00240257" w:rsidP="00CD5B47">
            <w:pPr>
              <w:pStyle w:val="VCAAtabletextnarrow"/>
              <w:rPr>
                <w:lang w:val="en-AU"/>
              </w:rPr>
            </w:pPr>
            <w:r w:rsidRPr="0081684E">
              <w:rPr>
                <w:lang w:val="en-AU"/>
              </w:rPr>
              <w:t>interpretations and debates about Australian history between 1750 and 1914, including the Frontier Wars or Australia as social laboratory</w:t>
            </w:r>
          </w:p>
          <w:p w14:paraId="27CF4F18" w14:textId="77777777" w:rsidR="00240257" w:rsidRPr="0081684E" w:rsidRDefault="00240257" w:rsidP="00CD5B47">
            <w:pPr>
              <w:pStyle w:val="VCAAtabletextnarrow"/>
              <w:rPr>
                <w:lang w:val="en-AU"/>
              </w:rPr>
            </w:pPr>
            <w:r w:rsidRPr="0081684E">
              <w:rPr>
                <w:lang w:val="en-AU"/>
              </w:rPr>
              <w:t>VC2HH10K12</w:t>
            </w:r>
          </w:p>
        </w:tc>
        <w:tc>
          <w:tcPr>
            <w:tcW w:w="3234" w:type="dxa"/>
          </w:tcPr>
          <w:p w14:paraId="571A0809" w14:textId="37ACBD35" w:rsidR="00240257" w:rsidRPr="0081684E" w:rsidRDefault="00240257" w:rsidP="00CD5B47">
            <w:pPr>
              <w:pStyle w:val="VCAAtablebulletnarrowVC"/>
            </w:pPr>
            <w:r w:rsidRPr="0081684E">
              <w:t>New</w:t>
            </w:r>
            <w:r w:rsidR="001727C6" w:rsidRPr="0081684E">
              <w:t xml:space="preserve"> content description</w:t>
            </w:r>
            <w:r w:rsidRPr="0081684E">
              <w:t>. Added to align better with historical concepts and skills</w:t>
            </w:r>
          </w:p>
        </w:tc>
      </w:tr>
    </w:tbl>
    <w:p w14:paraId="757146D9" w14:textId="77777777" w:rsidR="00240257" w:rsidRPr="0081684E" w:rsidRDefault="00240257" w:rsidP="00240257">
      <w:pPr>
        <w:pStyle w:val="Heading5"/>
        <w:rPr>
          <w:lang w:val="en-AU"/>
        </w:rPr>
      </w:pPr>
      <w:r w:rsidRPr="0081684E">
        <w:rPr>
          <w:lang w:val="en-AU"/>
        </w:rPr>
        <w:lastRenderedPageBreak/>
        <w:t>Sub-strand: Australians at war (1914–1945)</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Levels 9 and 10"/>
      </w:tblPr>
      <w:tblGrid>
        <w:gridCol w:w="5839"/>
        <w:gridCol w:w="5839"/>
        <w:gridCol w:w="3234"/>
      </w:tblGrid>
      <w:tr w:rsidR="00240257" w:rsidRPr="0081684E" w14:paraId="35DA7359" w14:textId="77777777" w:rsidTr="0096663D">
        <w:trPr>
          <w:tblHeader/>
        </w:trPr>
        <w:tc>
          <w:tcPr>
            <w:tcW w:w="5840" w:type="dxa"/>
            <w:shd w:val="clear" w:color="auto" w:fill="0076A3"/>
          </w:tcPr>
          <w:p w14:paraId="15B7E76C"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4B35E5FD" w14:textId="77777777" w:rsidR="00240257" w:rsidRPr="0081684E" w:rsidRDefault="00240257" w:rsidP="00CD5B47">
            <w:pPr>
              <w:pStyle w:val="VCAAtableheadingnarrow"/>
              <w:rPr>
                <w:lang w:val="en-AU"/>
              </w:rPr>
            </w:pPr>
            <w:r w:rsidRPr="0081684E">
              <w:rPr>
                <w:lang w:val="en-AU"/>
              </w:rPr>
              <w:t>Victorian Curriculum F–10 Version 2.0</w:t>
            </w:r>
          </w:p>
        </w:tc>
        <w:tc>
          <w:tcPr>
            <w:tcW w:w="3234" w:type="dxa"/>
            <w:shd w:val="clear" w:color="auto" w:fill="0076A3"/>
          </w:tcPr>
          <w:p w14:paraId="6DC4E6E3" w14:textId="77777777" w:rsidR="00240257" w:rsidRPr="0081684E" w:rsidRDefault="00240257" w:rsidP="00CD5B47">
            <w:pPr>
              <w:pStyle w:val="VCAAtableheadingnarrow"/>
              <w:rPr>
                <w:lang w:val="en-AU"/>
              </w:rPr>
            </w:pPr>
            <w:r w:rsidRPr="0081684E">
              <w:rPr>
                <w:lang w:val="en-AU"/>
              </w:rPr>
              <w:t>Comment</w:t>
            </w:r>
          </w:p>
        </w:tc>
      </w:tr>
      <w:tr w:rsidR="00240257" w:rsidRPr="0081684E" w14:paraId="42825C5C" w14:textId="77777777" w:rsidTr="0096663D">
        <w:trPr>
          <w:trHeight w:val="608"/>
        </w:trPr>
        <w:tc>
          <w:tcPr>
            <w:tcW w:w="5840" w:type="dxa"/>
            <w:shd w:val="clear" w:color="auto" w:fill="FFFFFF" w:themeFill="background1"/>
          </w:tcPr>
          <w:tbl>
            <w:tblPr>
              <w:tblW w:w="5000" w:type="pct"/>
              <w:tblBorders>
                <w:insideH w:val="single" w:sz="6" w:space="0" w:color="E2E2E2"/>
              </w:tblBorders>
              <w:tblCellMar>
                <w:top w:w="113" w:type="dxa"/>
                <w:bottom w:w="113" w:type="dxa"/>
              </w:tblCellMar>
              <w:tblLook w:val="04A0" w:firstRow="1" w:lastRow="0" w:firstColumn="1" w:lastColumn="0" w:noHBand="0" w:noVBand="1"/>
            </w:tblPr>
            <w:tblGrid>
              <w:gridCol w:w="5749"/>
            </w:tblGrid>
            <w:tr w:rsidR="00240257" w:rsidRPr="0081684E" w14:paraId="274CE9CB" w14:textId="77777777" w:rsidTr="00CD5B47">
              <w:tc>
                <w:tcPr>
                  <w:tcW w:w="1500" w:type="pct"/>
                  <w:shd w:val="clear" w:color="auto" w:fill="FFFFFF"/>
                </w:tcPr>
                <w:p w14:paraId="18A42614" w14:textId="41EAA8EA" w:rsidR="00240257" w:rsidRPr="0081684E" w:rsidRDefault="00240257" w:rsidP="00CD5B47">
                  <w:pPr>
                    <w:pStyle w:val="VCAAtabletextnarrow"/>
                    <w:rPr>
                      <w:lang w:val="en-AU"/>
                    </w:rPr>
                  </w:pPr>
                  <w:r w:rsidRPr="0081684E">
                    <w:rPr>
                      <w:lang w:val="en-AU"/>
                    </w:rPr>
                    <w:t xml:space="preserve">Causes of World War I, the reasons why men enlisted to go to war, and how women contributed </w:t>
                  </w:r>
                  <w:proofErr w:type="gramStart"/>
                  <w:r w:rsidRPr="0081684E">
                    <w:rPr>
                      <w:lang w:val="en-AU"/>
                    </w:rPr>
                    <w:t>in</w:t>
                  </w:r>
                  <w:proofErr w:type="gramEnd"/>
                  <w:r w:rsidRPr="0081684E">
                    <w:rPr>
                      <w:lang w:val="en-AU"/>
                    </w:rPr>
                    <w:t xml:space="preserve"> the war effort (VCHHK139)</w:t>
                  </w:r>
                </w:p>
                <w:p w14:paraId="6C558143" w14:textId="77777777" w:rsidR="00240257" w:rsidRPr="0081684E" w:rsidRDefault="00240257" w:rsidP="00CD5B47">
                  <w:pPr>
                    <w:pStyle w:val="VCAAtabletextnarrow"/>
                    <w:rPr>
                      <w:lang w:val="en-AU"/>
                    </w:rPr>
                  </w:pPr>
                  <w:r w:rsidRPr="0081684E">
                    <w:rPr>
                      <w:lang w:val="en-AU"/>
                    </w:rPr>
                    <w:t>Causes of World War II and the reasons why Australians enlisted to go to war (VCHHK145)</w:t>
                  </w:r>
                </w:p>
              </w:tc>
            </w:tr>
          </w:tbl>
          <w:p w14:paraId="4CB1CD5D" w14:textId="77777777" w:rsidR="00240257" w:rsidRPr="0081684E" w:rsidRDefault="00240257" w:rsidP="00CD5B47">
            <w:pPr>
              <w:pStyle w:val="VCAAtabletextnarrow"/>
              <w:rPr>
                <w:lang w:val="en-AU"/>
              </w:rPr>
            </w:pPr>
          </w:p>
        </w:tc>
        <w:tc>
          <w:tcPr>
            <w:tcW w:w="5840" w:type="dxa"/>
            <w:shd w:val="clear" w:color="auto" w:fill="FFFFFF" w:themeFill="background1"/>
          </w:tcPr>
          <w:p w14:paraId="5C20409A" w14:textId="77777777" w:rsidR="00240257" w:rsidRPr="0081684E" w:rsidRDefault="00240257" w:rsidP="00CD5B47">
            <w:pPr>
              <w:pStyle w:val="VCAAtabletextnarrow"/>
              <w:rPr>
                <w:lang w:val="en-AU" w:eastAsia="en-AU"/>
              </w:rPr>
            </w:pPr>
            <w:r w:rsidRPr="0081684E">
              <w:rPr>
                <w:lang w:val="en-AU" w:eastAsia="en-AU"/>
              </w:rPr>
              <w:t>the causes of World War I and World War II</w:t>
            </w:r>
          </w:p>
          <w:p w14:paraId="304BD174" w14:textId="625EF8FD" w:rsidR="00240257" w:rsidRPr="0081684E" w:rsidRDefault="00240257" w:rsidP="00CD5B47">
            <w:pPr>
              <w:pStyle w:val="VCAAtabletextnarrow"/>
              <w:rPr>
                <w:rFonts w:asciiTheme="majorHAnsi" w:hAnsiTheme="majorHAnsi"/>
                <w:lang w:val="en-AU" w:eastAsia="en-AU"/>
              </w:rPr>
            </w:pPr>
            <w:r w:rsidRPr="0081684E">
              <w:rPr>
                <w:lang w:val="en-AU"/>
              </w:rPr>
              <w:t>VC2HH10K13</w:t>
            </w:r>
          </w:p>
        </w:tc>
        <w:tc>
          <w:tcPr>
            <w:tcW w:w="3234" w:type="dxa"/>
          </w:tcPr>
          <w:p w14:paraId="67AF1340" w14:textId="7082F5E6" w:rsidR="00240257" w:rsidRPr="0081684E" w:rsidRDefault="008425A1" w:rsidP="00CD5B47">
            <w:pPr>
              <w:pStyle w:val="VCAAtablebulletnarrowVC"/>
            </w:pPr>
            <w:r w:rsidRPr="0081684E">
              <w:t>N</w:t>
            </w:r>
            <w:r w:rsidR="00240257" w:rsidRPr="0081684E">
              <w:t>ow includes both wars and split VCHHK139 to focus on causes</w:t>
            </w:r>
          </w:p>
        </w:tc>
      </w:tr>
      <w:tr w:rsidR="00240257" w:rsidRPr="0081684E" w14:paraId="7E1F62F7" w14:textId="77777777" w:rsidTr="0096663D">
        <w:trPr>
          <w:trHeight w:val="608"/>
        </w:trPr>
        <w:tc>
          <w:tcPr>
            <w:tcW w:w="5840" w:type="dxa"/>
            <w:shd w:val="clear" w:color="auto" w:fill="F2F2F2" w:themeFill="background1" w:themeFillShade="F2"/>
          </w:tcPr>
          <w:p w14:paraId="1E1E14A8" w14:textId="77777777" w:rsidR="00240257" w:rsidRPr="0081684E" w:rsidRDefault="00240257" w:rsidP="00CD5B47">
            <w:pPr>
              <w:pStyle w:val="VCAAtabletextnarrow"/>
              <w:rPr>
                <w:lang w:val="en-AU"/>
              </w:rPr>
            </w:pPr>
          </w:p>
        </w:tc>
        <w:tc>
          <w:tcPr>
            <w:tcW w:w="5840" w:type="dxa"/>
            <w:shd w:val="clear" w:color="auto" w:fill="FFFFFF" w:themeFill="background1"/>
          </w:tcPr>
          <w:p w14:paraId="030B45B4" w14:textId="77777777" w:rsidR="00240257" w:rsidRPr="0081684E" w:rsidRDefault="00240257" w:rsidP="00CD5B47">
            <w:pPr>
              <w:pStyle w:val="VCAAtabletextnarrow"/>
              <w:rPr>
                <w:lang w:val="en-AU" w:eastAsia="en-AU"/>
              </w:rPr>
            </w:pPr>
            <w:r w:rsidRPr="0081684E">
              <w:rPr>
                <w:lang w:val="en-AU" w:eastAsia="en-AU"/>
              </w:rPr>
              <w:t>the reasons that Australians, including Aboriginal and Torres Strait Islander Peoples, fought in the world wars</w:t>
            </w:r>
          </w:p>
          <w:p w14:paraId="627DC79B" w14:textId="77777777" w:rsidR="00240257" w:rsidRPr="0081684E" w:rsidRDefault="00240257" w:rsidP="00CD5B47">
            <w:pPr>
              <w:pStyle w:val="VCAAtabletextnarrow"/>
              <w:rPr>
                <w:lang w:val="en-AU" w:eastAsia="en-AU"/>
              </w:rPr>
            </w:pPr>
            <w:r w:rsidRPr="0081684E">
              <w:rPr>
                <w:lang w:val="en-AU"/>
              </w:rPr>
              <w:t>VC2HH10K14</w:t>
            </w:r>
          </w:p>
        </w:tc>
        <w:tc>
          <w:tcPr>
            <w:tcW w:w="3234" w:type="dxa"/>
          </w:tcPr>
          <w:p w14:paraId="0E5F6E83" w14:textId="44FF06AF" w:rsidR="00240257" w:rsidRPr="0081684E" w:rsidRDefault="00240257" w:rsidP="00CD5B47">
            <w:pPr>
              <w:pStyle w:val="VCAAtablebulletnarrowVC"/>
            </w:pPr>
            <w:r w:rsidRPr="0081684E">
              <w:t>New</w:t>
            </w:r>
            <w:r w:rsidR="001727C6" w:rsidRPr="0081684E">
              <w:t xml:space="preserve"> content description</w:t>
            </w:r>
            <w:r w:rsidRPr="0081684E">
              <w:t>. VC2 now includes both wars and splits VCHHK139 to focus on reasons why Australians went to war</w:t>
            </w:r>
          </w:p>
        </w:tc>
      </w:tr>
      <w:tr w:rsidR="00240257" w:rsidRPr="0081684E" w14:paraId="21668CA2" w14:textId="77777777" w:rsidTr="001727C6">
        <w:trPr>
          <w:trHeight w:val="608"/>
        </w:trPr>
        <w:tc>
          <w:tcPr>
            <w:tcW w:w="4605" w:type="dxa"/>
            <w:shd w:val="clear" w:color="auto" w:fill="FFFFFF" w:themeFill="background1"/>
          </w:tcPr>
          <w:p w14:paraId="373EFD6B" w14:textId="6B205949" w:rsidR="00240257" w:rsidRPr="0081684E" w:rsidRDefault="00240257" w:rsidP="00CD5B47">
            <w:pPr>
              <w:pStyle w:val="VCAAtabletextnarrow"/>
              <w:rPr>
                <w:lang w:val="en-AU"/>
              </w:rPr>
            </w:pPr>
            <w:r w:rsidRPr="0081684E">
              <w:rPr>
                <w:lang w:val="en-AU"/>
              </w:rPr>
              <w:t>Significant places where Australians fought and explore their perspectives and experiences in these places (VCHHK140)</w:t>
            </w:r>
          </w:p>
          <w:p w14:paraId="6267372D" w14:textId="530E328A" w:rsidR="00240257" w:rsidRPr="0081684E" w:rsidRDefault="00240257" w:rsidP="00CD5B47">
            <w:pPr>
              <w:pStyle w:val="VCAAtabletextnarrow"/>
              <w:rPr>
                <w:lang w:val="en-AU"/>
              </w:rPr>
            </w:pPr>
            <w:r w:rsidRPr="0081684E">
              <w:rPr>
                <w:lang w:val="en-AU"/>
              </w:rPr>
              <w:t>Significant places where Australians fought and their perspectives and experiences in these places (VCHHK146)</w:t>
            </w:r>
          </w:p>
        </w:tc>
        <w:tc>
          <w:tcPr>
            <w:tcW w:w="4606" w:type="dxa"/>
            <w:shd w:val="clear" w:color="auto" w:fill="FFFFFF" w:themeFill="background1"/>
          </w:tcPr>
          <w:p w14:paraId="2CBC9F1A" w14:textId="77777777" w:rsidR="00240257" w:rsidRPr="0081684E" w:rsidRDefault="00240257" w:rsidP="00CD5B47">
            <w:pPr>
              <w:pStyle w:val="VCAAtabletextnarrow"/>
              <w:rPr>
                <w:lang w:val="en-AU" w:eastAsia="en-AU"/>
              </w:rPr>
            </w:pPr>
            <w:bookmarkStart w:id="21" w:name="_Hlk132624982"/>
            <w:r w:rsidRPr="0081684E">
              <w:rPr>
                <w:lang w:val="en-AU" w:eastAsia="en-AU"/>
              </w:rPr>
              <w:t>significant places where Australians fought</w:t>
            </w:r>
            <w:bookmarkEnd w:id="21"/>
          </w:p>
          <w:p w14:paraId="5B30758C" w14:textId="77777777" w:rsidR="00240257" w:rsidRPr="0081684E" w:rsidRDefault="00240257" w:rsidP="00CD5B47">
            <w:pPr>
              <w:pStyle w:val="VCAAtabletextnarrow"/>
              <w:rPr>
                <w:lang w:val="en-AU"/>
              </w:rPr>
            </w:pPr>
            <w:r w:rsidRPr="0081684E">
              <w:rPr>
                <w:lang w:val="en-AU"/>
              </w:rPr>
              <w:t>VC2HH10K15</w:t>
            </w:r>
          </w:p>
          <w:p w14:paraId="6D1A522D" w14:textId="77777777" w:rsidR="00240257" w:rsidRPr="0081684E" w:rsidRDefault="00240257" w:rsidP="00CD5B47">
            <w:pPr>
              <w:pStyle w:val="VCAAtabletextnarrow"/>
              <w:rPr>
                <w:rFonts w:asciiTheme="majorHAnsi" w:hAnsiTheme="majorHAnsi"/>
                <w:lang w:val="en-AU" w:eastAsia="en-AU"/>
              </w:rPr>
            </w:pPr>
          </w:p>
        </w:tc>
        <w:tc>
          <w:tcPr>
            <w:tcW w:w="2551" w:type="dxa"/>
          </w:tcPr>
          <w:p w14:paraId="25CF6BC8" w14:textId="4F62CED7" w:rsidR="00240257" w:rsidRPr="0081684E" w:rsidRDefault="00240257" w:rsidP="00CD5B47">
            <w:pPr>
              <w:pStyle w:val="VCAAtablebulletnarrowVC"/>
            </w:pPr>
            <w:r w:rsidRPr="0081684E">
              <w:t>Change</w:t>
            </w:r>
            <w:r w:rsidR="00980C07" w:rsidRPr="0081684E">
              <w:t>d</w:t>
            </w:r>
            <w:r w:rsidRPr="0081684E">
              <w:t xml:space="preserve"> to include both wars, focus on places</w:t>
            </w:r>
          </w:p>
        </w:tc>
      </w:tr>
      <w:tr w:rsidR="00240257" w:rsidRPr="0081684E" w14:paraId="60D75F80" w14:textId="77777777" w:rsidTr="001727C6">
        <w:trPr>
          <w:trHeight w:val="608"/>
        </w:trPr>
        <w:tc>
          <w:tcPr>
            <w:tcW w:w="4605" w:type="dxa"/>
            <w:shd w:val="clear" w:color="auto" w:fill="F2F2F2" w:themeFill="background1" w:themeFillShade="F2"/>
          </w:tcPr>
          <w:p w14:paraId="762DE66F" w14:textId="77777777" w:rsidR="00240257" w:rsidRPr="0081684E" w:rsidRDefault="00240257" w:rsidP="00CD5B47">
            <w:pPr>
              <w:pStyle w:val="VCAAtabletextnarrow"/>
              <w:rPr>
                <w:lang w:val="en-AU"/>
              </w:rPr>
            </w:pPr>
          </w:p>
        </w:tc>
        <w:tc>
          <w:tcPr>
            <w:tcW w:w="4606" w:type="dxa"/>
            <w:shd w:val="clear" w:color="auto" w:fill="FFFFFF" w:themeFill="background1"/>
          </w:tcPr>
          <w:p w14:paraId="59EE2A62" w14:textId="77777777" w:rsidR="00240257" w:rsidRPr="0081684E" w:rsidRDefault="00240257" w:rsidP="00CD5B47">
            <w:pPr>
              <w:pStyle w:val="VCAAtabletextnarrow"/>
              <w:rPr>
                <w:lang w:val="en-AU" w:eastAsia="en-AU"/>
              </w:rPr>
            </w:pPr>
            <w:r w:rsidRPr="0081684E">
              <w:rPr>
                <w:lang w:val="en-AU" w:eastAsia="en-AU"/>
              </w:rPr>
              <w:t>the experiences and perspectives of those who fought or were deployed overseas, including Aboriginal and Torres Strait Islander Peoples and women</w:t>
            </w:r>
          </w:p>
          <w:p w14:paraId="20DCC766" w14:textId="77777777" w:rsidR="00240257" w:rsidRPr="0081684E" w:rsidRDefault="00240257" w:rsidP="00CD5B47">
            <w:pPr>
              <w:pStyle w:val="VCAAtabletextnarrow"/>
              <w:rPr>
                <w:lang w:val="en-AU" w:eastAsia="en-AU"/>
              </w:rPr>
            </w:pPr>
            <w:r w:rsidRPr="0081684E">
              <w:rPr>
                <w:lang w:val="en-AU"/>
              </w:rPr>
              <w:t>VC2HH10K16</w:t>
            </w:r>
          </w:p>
        </w:tc>
        <w:tc>
          <w:tcPr>
            <w:tcW w:w="2551" w:type="dxa"/>
          </w:tcPr>
          <w:p w14:paraId="50DA46B5" w14:textId="1CA5E314" w:rsidR="00240257" w:rsidRPr="0081684E" w:rsidRDefault="00240257" w:rsidP="00CD5B47">
            <w:pPr>
              <w:pStyle w:val="VCAAtablebulletnarrowVC"/>
            </w:pPr>
            <w:r w:rsidRPr="0081684E">
              <w:t>Change</w:t>
            </w:r>
            <w:r w:rsidR="00980C07" w:rsidRPr="0081684E">
              <w:t>d</w:t>
            </w:r>
            <w:r w:rsidRPr="0081684E">
              <w:t xml:space="preserve"> to include both wars, focus on experiences and perspectives</w:t>
            </w:r>
          </w:p>
        </w:tc>
      </w:tr>
      <w:tr w:rsidR="00240257" w:rsidRPr="0081684E" w14:paraId="2A3E9569" w14:textId="77777777" w:rsidTr="0096663D">
        <w:trPr>
          <w:trHeight w:val="608"/>
        </w:trPr>
        <w:tc>
          <w:tcPr>
            <w:tcW w:w="5840" w:type="dxa"/>
            <w:shd w:val="clear" w:color="auto" w:fill="FFFFFF" w:themeFill="background1"/>
          </w:tcPr>
          <w:p w14:paraId="417791DC" w14:textId="77777777" w:rsidR="00240257" w:rsidRPr="0081684E" w:rsidRDefault="00240257" w:rsidP="00CD5B47">
            <w:pPr>
              <w:pStyle w:val="VCAAtabletextnarrow"/>
              <w:rPr>
                <w:lang w:val="en-AU"/>
              </w:rPr>
            </w:pPr>
            <w:r w:rsidRPr="0081684E">
              <w:rPr>
                <w:lang w:val="en-AU"/>
              </w:rPr>
              <w:t>Significant events, turning points of the war and the nature of warfare (VCHHK141)</w:t>
            </w:r>
          </w:p>
          <w:p w14:paraId="23236F07" w14:textId="77777777" w:rsidR="00240257" w:rsidRPr="0081684E" w:rsidRDefault="00240257" w:rsidP="00CD5B47">
            <w:pPr>
              <w:pStyle w:val="VCAAtabletextnarrow"/>
              <w:rPr>
                <w:lang w:val="en-AU"/>
              </w:rPr>
            </w:pPr>
            <w:r w:rsidRPr="0081684E">
              <w:rPr>
                <w:lang w:val="en-AU"/>
              </w:rPr>
              <w:t>Significant events, turning points of World War II and the nature of warfare, including the Holocaust and use of the atomic bomb (VCHHK147)</w:t>
            </w:r>
          </w:p>
        </w:tc>
        <w:tc>
          <w:tcPr>
            <w:tcW w:w="5840" w:type="dxa"/>
            <w:shd w:val="clear" w:color="auto" w:fill="FFFFFF" w:themeFill="background1"/>
          </w:tcPr>
          <w:p w14:paraId="21672BAC" w14:textId="77777777" w:rsidR="00240257" w:rsidRPr="0081684E" w:rsidRDefault="00240257" w:rsidP="00CD5B47">
            <w:pPr>
              <w:pStyle w:val="VCAAtabletextnarrow"/>
              <w:rPr>
                <w:lang w:val="en-AU" w:eastAsia="en-AU"/>
              </w:rPr>
            </w:pPr>
            <w:r w:rsidRPr="0081684E">
              <w:rPr>
                <w:lang w:val="en-AU" w:eastAsia="en-AU"/>
              </w:rPr>
              <w:t xml:space="preserve">significant events and turning points of the world wars </w:t>
            </w:r>
          </w:p>
          <w:p w14:paraId="0E032DF2" w14:textId="77777777" w:rsidR="00240257" w:rsidRPr="0081684E" w:rsidRDefault="00240257" w:rsidP="00CD5B47">
            <w:pPr>
              <w:pStyle w:val="VCAAtabletextnarrow"/>
              <w:rPr>
                <w:rFonts w:asciiTheme="majorHAnsi" w:hAnsiTheme="majorHAnsi"/>
                <w:lang w:val="en-AU" w:eastAsia="en-AU"/>
              </w:rPr>
            </w:pPr>
            <w:r w:rsidRPr="0081684E">
              <w:rPr>
                <w:lang w:val="en-AU"/>
              </w:rPr>
              <w:t>VC2HH10K17</w:t>
            </w:r>
          </w:p>
        </w:tc>
        <w:tc>
          <w:tcPr>
            <w:tcW w:w="3234" w:type="dxa"/>
          </w:tcPr>
          <w:p w14:paraId="2B0642D4" w14:textId="77777777" w:rsidR="00240257" w:rsidRPr="0081684E" w:rsidRDefault="00240257" w:rsidP="00CD5B47">
            <w:pPr>
              <w:pStyle w:val="VCAAtablebulletnarrowVC"/>
            </w:pPr>
            <w:r w:rsidRPr="0081684E">
              <w:t>Now includes both wars</w:t>
            </w:r>
          </w:p>
        </w:tc>
      </w:tr>
      <w:tr w:rsidR="00240257" w:rsidRPr="0081684E" w14:paraId="4836B53A" w14:textId="77777777" w:rsidTr="0096663D">
        <w:trPr>
          <w:trHeight w:val="608"/>
        </w:trPr>
        <w:tc>
          <w:tcPr>
            <w:tcW w:w="5840" w:type="dxa"/>
            <w:shd w:val="clear" w:color="auto" w:fill="F2F2F2" w:themeFill="background1" w:themeFillShade="F2"/>
          </w:tcPr>
          <w:p w14:paraId="50C89979" w14:textId="77777777" w:rsidR="00240257" w:rsidRPr="0081684E" w:rsidRDefault="00240257" w:rsidP="00CD5B47">
            <w:pPr>
              <w:pStyle w:val="VCAAtabletextnarrow"/>
              <w:rPr>
                <w:highlight w:val="yellow"/>
                <w:lang w:val="en-AU"/>
              </w:rPr>
            </w:pPr>
          </w:p>
        </w:tc>
        <w:tc>
          <w:tcPr>
            <w:tcW w:w="5840" w:type="dxa"/>
            <w:shd w:val="clear" w:color="auto" w:fill="FFFFFF" w:themeFill="background1"/>
          </w:tcPr>
          <w:p w14:paraId="3AB4870E" w14:textId="77777777" w:rsidR="00240257" w:rsidRPr="0081684E" w:rsidRDefault="00240257" w:rsidP="00CD5B47">
            <w:pPr>
              <w:pStyle w:val="VCAAtabletextnarrow"/>
              <w:rPr>
                <w:lang w:val="en-AU" w:eastAsia="en-AU"/>
              </w:rPr>
            </w:pPr>
            <w:r w:rsidRPr="0081684E">
              <w:rPr>
                <w:lang w:val="en-AU" w:eastAsia="en-AU"/>
              </w:rPr>
              <w:t>continuities and changes in the nature of warfare</w:t>
            </w:r>
          </w:p>
          <w:p w14:paraId="3AAE0498" w14:textId="77777777" w:rsidR="00240257" w:rsidRPr="0081684E" w:rsidRDefault="00240257" w:rsidP="00CD5B47">
            <w:pPr>
              <w:pStyle w:val="VCAAtabletextnarrow"/>
              <w:rPr>
                <w:rFonts w:asciiTheme="majorHAnsi" w:hAnsiTheme="majorHAnsi"/>
                <w:lang w:val="en-AU" w:eastAsia="en-AU"/>
              </w:rPr>
            </w:pPr>
            <w:r w:rsidRPr="0081684E">
              <w:rPr>
                <w:lang w:val="en-AU"/>
              </w:rPr>
              <w:t>VC2HH10K18</w:t>
            </w:r>
          </w:p>
        </w:tc>
        <w:tc>
          <w:tcPr>
            <w:tcW w:w="3234" w:type="dxa"/>
          </w:tcPr>
          <w:p w14:paraId="40F31342" w14:textId="11A39D8F" w:rsidR="00240257" w:rsidRPr="0081684E" w:rsidRDefault="00240257" w:rsidP="00CD5B47">
            <w:pPr>
              <w:pStyle w:val="VCAAtablebulletnarrowVC"/>
            </w:pPr>
            <w:r w:rsidRPr="0081684E">
              <w:t>New</w:t>
            </w:r>
            <w:r w:rsidR="001727C6" w:rsidRPr="0081684E">
              <w:t xml:space="preserve"> content description</w:t>
            </w:r>
            <w:r w:rsidRPr="0081684E">
              <w:t>. Important inclusion of historical skills and concepts tha</w:t>
            </w:r>
            <w:r w:rsidR="000A5F72" w:rsidRPr="0081684E">
              <w:t>t</w:t>
            </w:r>
            <w:r w:rsidRPr="0081684E">
              <w:t xml:space="preserve"> connects the</w:t>
            </w:r>
            <w:r w:rsidR="00980C07" w:rsidRPr="0081684E">
              <w:t xml:space="preserve"> </w:t>
            </w:r>
            <w:r w:rsidR="001727C6" w:rsidRPr="0081684E">
              <w:t>2</w:t>
            </w:r>
            <w:r w:rsidRPr="0081684E">
              <w:t xml:space="preserve"> wars</w:t>
            </w:r>
            <w:r w:rsidR="00980C07" w:rsidRPr="0081684E">
              <w:t>,</w:t>
            </w:r>
            <w:r w:rsidRPr="0081684E">
              <w:t xml:space="preserve"> as they are now included together</w:t>
            </w:r>
          </w:p>
        </w:tc>
      </w:tr>
      <w:tr w:rsidR="00240257" w:rsidRPr="0081684E" w14:paraId="588CD284" w14:textId="77777777" w:rsidTr="0096663D">
        <w:tblPrEx>
          <w:tblCellMar>
            <w:top w:w="0" w:type="dxa"/>
            <w:left w:w="108" w:type="dxa"/>
            <w:bottom w:w="0" w:type="dxa"/>
            <w:right w:w="108" w:type="dxa"/>
          </w:tblCellMar>
        </w:tblPrEx>
        <w:trPr>
          <w:trHeight w:val="608"/>
        </w:trPr>
        <w:tc>
          <w:tcPr>
            <w:tcW w:w="5840" w:type="dxa"/>
          </w:tcPr>
          <w:p w14:paraId="4395D807" w14:textId="4DF46DD2" w:rsidR="00240257" w:rsidRPr="0081684E" w:rsidRDefault="00240257" w:rsidP="00CD5B47">
            <w:pPr>
              <w:pStyle w:val="VCAAtabletextnarrow"/>
              <w:rPr>
                <w:lang w:val="en-AU"/>
              </w:rPr>
            </w:pPr>
            <w:r w:rsidRPr="0081684E">
              <w:rPr>
                <w:lang w:val="en-AU"/>
              </w:rPr>
              <w:lastRenderedPageBreak/>
              <w:t>Effects of World War I, with a particular emphasis on the changes and continuities brought to the Australian home front and society (VCHHK142)</w:t>
            </w:r>
          </w:p>
          <w:p w14:paraId="57793223" w14:textId="3525E715" w:rsidR="00240257" w:rsidRPr="0081684E" w:rsidRDefault="00240257" w:rsidP="00CD5B47">
            <w:pPr>
              <w:pStyle w:val="VCAAtabletextnarrow"/>
              <w:rPr>
                <w:lang w:val="en-AU"/>
              </w:rPr>
            </w:pPr>
            <w:r w:rsidRPr="0081684E">
              <w:rPr>
                <w:lang w:val="en-AU"/>
              </w:rPr>
              <w:t>Effects of World War II, with a particular emphasis on the changes and continuities brought to the Australian home front and society (VCHHK148)</w:t>
            </w:r>
          </w:p>
          <w:p w14:paraId="1668527C" w14:textId="1DF6569E" w:rsidR="00240257" w:rsidRPr="0081684E" w:rsidRDefault="00240257" w:rsidP="00CD5B47">
            <w:pPr>
              <w:pStyle w:val="VCAAtabletextnarrow"/>
              <w:rPr>
                <w:lang w:val="en-AU"/>
              </w:rPr>
            </w:pPr>
            <w:r w:rsidRPr="0081684E">
              <w:rPr>
                <w:lang w:val="en-AU"/>
              </w:rPr>
              <w:t xml:space="preserve">Significance of World War I to Australia’s international relationships in the twentieth century, with particular reference to </w:t>
            </w:r>
            <w:proofErr w:type="gramStart"/>
            <w:r w:rsidRPr="0081684E">
              <w:rPr>
                <w:lang w:val="en-AU"/>
              </w:rPr>
              <w:t>the Britain</w:t>
            </w:r>
            <w:proofErr w:type="gramEnd"/>
            <w:r w:rsidRPr="0081684E">
              <w:rPr>
                <w:lang w:val="en-AU"/>
              </w:rPr>
              <w:t>, the USA and Asia (VCHHK143)</w:t>
            </w:r>
          </w:p>
          <w:p w14:paraId="4A6BD2D7" w14:textId="25B6B04C" w:rsidR="00240257" w:rsidRPr="0081684E" w:rsidRDefault="00240257" w:rsidP="00CD5B47">
            <w:pPr>
              <w:pStyle w:val="VCAAtabletextnarrow"/>
              <w:rPr>
                <w:lang w:val="en-AU"/>
              </w:rPr>
            </w:pPr>
            <w:r w:rsidRPr="0081684E">
              <w:rPr>
                <w:lang w:val="en-AU"/>
              </w:rPr>
              <w:t xml:space="preserve">Significance of World War II to Australia’s international relationships in the twentieth century, with particular reference to </w:t>
            </w:r>
            <w:proofErr w:type="gramStart"/>
            <w:r w:rsidRPr="0081684E">
              <w:rPr>
                <w:lang w:val="en-AU"/>
              </w:rPr>
              <w:t>the Britain</w:t>
            </w:r>
            <w:proofErr w:type="gramEnd"/>
            <w:r w:rsidRPr="0081684E">
              <w:rPr>
                <w:lang w:val="en-AU"/>
              </w:rPr>
              <w:t>, the USA, Asia and United Nations (VCHHK149)</w:t>
            </w:r>
          </w:p>
        </w:tc>
        <w:tc>
          <w:tcPr>
            <w:tcW w:w="5840" w:type="dxa"/>
          </w:tcPr>
          <w:p w14:paraId="25846BE8" w14:textId="77777777" w:rsidR="00240257" w:rsidRPr="0081684E" w:rsidRDefault="00240257" w:rsidP="00CD5B47">
            <w:pPr>
              <w:pStyle w:val="VCAAtabletextnarrow"/>
              <w:rPr>
                <w:lang w:val="en-AU" w:eastAsia="en-AU"/>
              </w:rPr>
            </w:pPr>
            <w:r w:rsidRPr="0081684E">
              <w:rPr>
                <w:lang w:val="en-AU" w:eastAsia="en-AU"/>
              </w:rPr>
              <w:t>significant consequences of the world wars on Australian society and the experiences and historical perspectives of those on the home front, including Aboriginal and Torres Strait Islander Peoples and</w:t>
            </w:r>
            <w:r w:rsidRPr="0081684E">
              <w:rPr>
                <w:rFonts w:ascii="Arial" w:eastAsia="Arial" w:hAnsi="Arial" w:cs="Times New Roman"/>
                <w:lang w:val="en-AU"/>
              </w:rPr>
              <w:t xml:space="preserve"> </w:t>
            </w:r>
            <w:r w:rsidRPr="0081684E">
              <w:rPr>
                <w:lang w:val="en-AU" w:eastAsia="en-AU"/>
              </w:rPr>
              <w:t xml:space="preserve">women </w:t>
            </w:r>
          </w:p>
          <w:p w14:paraId="642C690A" w14:textId="77777777" w:rsidR="00240257" w:rsidRPr="0081684E" w:rsidRDefault="00240257" w:rsidP="00CD5B47">
            <w:pPr>
              <w:pStyle w:val="VCAAtabletextnarrow"/>
              <w:rPr>
                <w:rFonts w:asciiTheme="majorHAnsi" w:hAnsiTheme="majorHAnsi"/>
                <w:lang w:val="en-AU" w:eastAsia="en-AU"/>
              </w:rPr>
            </w:pPr>
            <w:r w:rsidRPr="0081684E">
              <w:rPr>
                <w:lang w:val="en-AU"/>
              </w:rPr>
              <w:t>VC2HH10K19</w:t>
            </w:r>
          </w:p>
        </w:tc>
        <w:tc>
          <w:tcPr>
            <w:tcW w:w="3234" w:type="dxa"/>
          </w:tcPr>
          <w:p w14:paraId="16C68299" w14:textId="77777777" w:rsidR="00240257" w:rsidRPr="0081684E" w:rsidRDefault="00240257" w:rsidP="00CD5B47">
            <w:pPr>
              <w:pStyle w:val="VCAAtablebulletnarrowVC"/>
            </w:pPr>
            <w:r w:rsidRPr="0081684E">
              <w:t>Now includes both wars</w:t>
            </w:r>
          </w:p>
        </w:tc>
      </w:tr>
      <w:tr w:rsidR="00240257" w:rsidRPr="0081684E" w14:paraId="385F4B06" w14:textId="77777777" w:rsidTr="0096663D">
        <w:tblPrEx>
          <w:tblCellMar>
            <w:top w:w="0" w:type="dxa"/>
            <w:left w:w="108" w:type="dxa"/>
            <w:bottom w:w="0" w:type="dxa"/>
            <w:right w:w="108" w:type="dxa"/>
          </w:tblCellMar>
        </w:tblPrEx>
        <w:trPr>
          <w:trHeight w:val="608"/>
        </w:trPr>
        <w:tc>
          <w:tcPr>
            <w:tcW w:w="5840" w:type="dxa"/>
            <w:vMerge w:val="restart"/>
          </w:tcPr>
          <w:p w14:paraId="3E4FBA4D" w14:textId="77777777" w:rsidR="00240257" w:rsidRPr="0081684E" w:rsidRDefault="00240257" w:rsidP="00CD5B47">
            <w:pPr>
              <w:pStyle w:val="VCAAtabletextnarrow"/>
              <w:rPr>
                <w:lang w:val="en-AU"/>
              </w:rPr>
            </w:pPr>
            <w:r w:rsidRPr="0081684E">
              <w:rPr>
                <w:lang w:val="en-AU"/>
              </w:rPr>
              <w:t>Significant events, turning points of World War II and the nature of warfare, including the Holocaust and use of the atomic bomb (VCHHK147)</w:t>
            </w:r>
          </w:p>
        </w:tc>
        <w:tc>
          <w:tcPr>
            <w:tcW w:w="5840" w:type="dxa"/>
          </w:tcPr>
          <w:p w14:paraId="13AADF09" w14:textId="77777777" w:rsidR="00240257" w:rsidRPr="0081684E" w:rsidRDefault="00240257" w:rsidP="00CD5B47">
            <w:pPr>
              <w:pStyle w:val="VCAAtabletextnarrow"/>
              <w:rPr>
                <w:lang w:val="en-AU" w:eastAsia="en-AU"/>
              </w:rPr>
            </w:pPr>
            <w:r w:rsidRPr="0081684E">
              <w:rPr>
                <w:lang w:val="en-AU" w:eastAsia="en-AU"/>
              </w:rPr>
              <w:t>the causes of the Holocaust</w:t>
            </w:r>
          </w:p>
          <w:p w14:paraId="1D3B258D" w14:textId="77777777" w:rsidR="00240257" w:rsidRPr="0081684E" w:rsidRDefault="00240257" w:rsidP="00CD5B47">
            <w:pPr>
              <w:pStyle w:val="VCAAtabletextnarrow"/>
              <w:rPr>
                <w:lang w:val="en-AU"/>
              </w:rPr>
            </w:pPr>
            <w:r w:rsidRPr="0081684E">
              <w:rPr>
                <w:lang w:val="en-AU"/>
              </w:rPr>
              <w:t>VC2HH10K20</w:t>
            </w:r>
          </w:p>
        </w:tc>
        <w:tc>
          <w:tcPr>
            <w:tcW w:w="3234" w:type="dxa"/>
          </w:tcPr>
          <w:p w14:paraId="011C5E6E" w14:textId="77777777" w:rsidR="00240257" w:rsidRPr="0081684E" w:rsidRDefault="00240257" w:rsidP="00CD5B47">
            <w:pPr>
              <w:pStyle w:val="VCAAtablebulletnarrowVC"/>
            </w:pPr>
            <w:r w:rsidRPr="0081684E">
              <w:t>Added to support the requirement for Holocaust education</w:t>
            </w:r>
          </w:p>
        </w:tc>
      </w:tr>
      <w:tr w:rsidR="00240257" w:rsidRPr="0081684E" w14:paraId="3B91E8B9" w14:textId="77777777" w:rsidTr="0096663D">
        <w:tblPrEx>
          <w:tblCellMar>
            <w:top w:w="0" w:type="dxa"/>
            <w:left w:w="108" w:type="dxa"/>
            <w:bottom w:w="0" w:type="dxa"/>
            <w:right w:w="108" w:type="dxa"/>
          </w:tblCellMar>
        </w:tblPrEx>
        <w:trPr>
          <w:trHeight w:val="608"/>
        </w:trPr>
        <w:tc>
          <w:tcPr>
            <w:tcW w:w="5840" w:type="dxa"/>
            <w:vMerge/>
          </w:tcPr>
          <w:p w14:paraId="3ACDED56" w14:textId="77777777" w:rsidR="00240257" w:rsidRPr="0081684E" w:rsidRDefault="00240257" w:rsidP="00CD5B47">
            <w:pPr>
              <w:pStyle w:val="VCAAtabletextnarrow"/>
              <w:rPr>
                <w:lang w:val="en-AU"/>
              </w:rPr>
            </w:pPr>
          </w:p>
        </w:tc>
        <w:tc>
          <w:tcPr>
            <w:tcW w:w="5840" w:type="dxa"/>
          </w:tcPr>
          <w:p w14:paraId="0916DE7A" w14:textId="77777777" w:rsidR="00240257" w:rsidRPr="0081684E" w:rsidRDefault="00240257" w:rsidP="00CD5B47">
            <w:pPr>
              <w:pStyle w:val="VCAAtabletextnarrow"/>
              <w:rPr>
                <w:lang w:val="en-AU" w:eastAsia="en-AU"/>
              </w:rPr>
            </w:pPr>
            <w:r w:rsidRPr="0081684E">
              <w:rPr>
                <w:lang w:val="en-AU" w:eastAsia="en-AU"/>
              </w:rPr>
              <w:t xml:space="preserve">significant events, individuals and developments of the Holocaust </w:t>
            </w:r>
          </w:p>
          <w:p w14:paraId="4D61A6D1" w14:textId="77777777" w:rsidR="00240257" w:rsidRPr="0081684E" w:rsidRDefault="00240257" w:rsidP="00CD5B47">
            <w:pPr>
              <w:pStyle w:val="VCAAtabletextnarrow"/>
              <w:rPr>
                <w:lang w:val="en-AU" w:eastAsia="en-AU"/>
              </w:rPr>
            </w:pPr>
            <w:r w:rsidRPr="0081684E">
              <w:rPr>
                <w:lang w:val="en-AU"/>
              </w:rPr>
              <w:t>VC2HH10K21</w:t>
            </w:r>
          </w:p>
        </w:tc>
        <w:tc>
          <w:tcPr>
            <w:tcW w:w="3234" w:type="dxa"/>
          </w:tcPr>
          <w:p w14:paraId="3649781E" w14:textId="77777777" w:rsidR="00240257" w:rsidRPr="0081684E" w:rsidRDefault="00240257" w:rsidP="00CD5B47">
            <w:pPr>
              <w:pStyle w:val="VCAAtablebulletnarrowVC"/>
            </w:pPr>
            <w:r w:rsidRPr="0081684E">
              <w:t>Added to support the requirement for Holocaust education</w:t>
            </w:r>
          </w:p>
        </w:tc>
      </w:tr>
      <w:tr w:rsidR="00240257" w:rsidRPr="0081684E" w14:paraId="0AFAA8FE" w14:textId="77777777" w:rsidTr="0096663D">
        <w:tblPrEx>
          <w:tblCellMar>
            <w:top w:w="0" w:type="dxa"/>
            <w:left w:w="108" w:type="dxa"/>
            <w:bottom w:w="0" w:type="dxa"/>
            <w:right w:w="108" w:type="dxa"/>
          </w:tblCellMar>
        </w:tblPrEx>
        <w:trPr>
          <w:trHeight w:val="608"/>
        </w:trPr>
        <w:tc>
          <w:tcPr>
            <w:tcW w:w="5840" w:type="dxa"/>
            <w:vMerge/>
          </w:tcPr>
          <w:p w14:paraId="6799C22B" w14:textId="77777777" w:rsidR="00240257" w:rsidRPr="0081684E" w:rsidRDefault="00240257" w:rsidP="00CD5B47">
            <w:pPr>
              <w:pStyle w:val="VCAAtabletextnarrow"/>
              <w:rPr>
                <w:lang w:val="en-AU"/>
              </w:rPr>
            </w:pPr>
          </w:p>
        </w:tc>
        <w:tc>
          <w:tcPr>
            <w:tcW w:w="5840" w:type="dxa"/>
          </w:tcPr>
          <w:p w14:paraId="10BAD7F8" w14:textId="77777777" w:rsidR="00240257" w:rsidRPr="0081684E" w:rsidRDefault="00240257" w:rsidP="00CD5B47">
            <w:pPr>
              <w:pStyle w:val="VCAAtabletextnarrow"/>
              <w:rPr>
                <w:lang w:val="en-AU" w:eastAsia="en-AU"/>
              </w:rPr>
            </w:pPr>
            <w:r w:rsidRPr="0081684E">
              <w:rPr>
                <w:lang w:val="en-AU" w:eastAsia="en-AU"/>
              </w:rPr>
              <w:t>the diverse experiences and perspectives of Jewish and non-Jewish peoples of the Holocaust</w:t>
            </w:r>
          </w:p>
          <w:p w14:paraId="6AFC1198" w14:textId="77777777" w:rsidR="00240257" w:rsidRPr="0081684E" w:rsidRDefault="00240257" w:rsidP="00CD5B47">
            <w:pPr>
              <w:pStyle w:val="VCAAtabletextnarrow"/>
              <w:rPr>
                <w:lang w:val="en-AU" w:eastAsia="en-AU"/>
              </w:rPr>
            </w:pPr>
            <w:r w:rsidRPr="0081684E">
              <w:rPr>
                <w:lang w:val="en-AU"/>
              </w:rPr>
              <w:t>VC2HH10K22</w:t>
            </w:r>
          </w:p>
        </w:tc>
        <w:tc>
          <w:tcPr>
            <w:tcW w:w="3234" w:type="dxa"/>
          </w:tcPr>
          <w:p w14:paraId="633BDF84" w14:textId="77777777" w:rsidR="00240257" w:rsidRPr="0081684E" w:rsidRDefault="00240257" w:rsidP="00CD5B47">
            <w:pPr>
              <w:pStyle w:val="VCAAtablebulletnarrowVC"/>
            </w:pPr>
            <w:r w:rsidRPr="0081684E">
              <w:t>Added to support the requirement for Holocaust education</w:t>
            </w:r>
          </w:p>
        </w:tc>
      </w:tr>
      <w:tr w:rsidR="00240257" w:rsidRPr="0081684E" w14:paraId="7794B991" w14:textId="77777777" w:rsidTr="0096663D">
        <w:tblPrEx>
          <w:tblCellMar>
            <w:top w:w="0" w:type="dxa"/>
            <w:left w:w="108" w:type="dxa"/>
            <w:bottom w:w="0" w:type="dxa"/>
            <w:right w:w="108" w:type="dxa"/>
          </w:tblCellMar>
        </w:tblPrEx>
        <w:trPr>
          <w:trHeight w:val="608"/>
        </w:trPr>
        <w:tc>
          <w:tcPr>
            <w:tcW w:w="5840" w:type="dxa"/>
          </w:tcPr>
          <w:p w14:paraId="01D56204" w14:textId="77777777" w:rsidR="00240257" w:rsidRPr="0081684E" w:rsidRDefault="00240257" w:rsidP="009602B3">
            <w:pPr>
              <w:pStyle w:val="VCAAtabletextnarrow"/>
              <w:rPr>
                <w:lang w:val="en-AU"/>
              </w:rPr>
            </w:pPr>
            <w:r w:rsidRPr="0081684E">
              <w:rPr>
                <w:lang w:val="en-AU"/>
              </w:rPr>
              <w:t>Different historical interpretations and contested debates about World War I and the significance of Australian commemorations of the war (VCHHK144)</w:t>
            </w:r>
          </w:p>
          <w:p w14:paraId="7BC43BC5" w14:textId="1EFCB983" w:rsidR="004C3B2F" w:rsidRPr="0081684E" w:rsidRDefault="00A21FBF" w:rsidP="009602B3">
            <w:pPr>
              <w:pStyle w:val="VCAAtabletextnarrow"/>
              <w:rPr>
                <w:lang w:val="en-AU"/>
              </w:rPr>
            </w:pPr>
            <w:r w:rsidRPr="0081684E">
              <w:rPr>
                <w:lang w:val="en-AU"/>
              </w:rPr>
              <w:t>Different historical interpretations and contested debates about World War II and the significance of Australian commemoration of war (VCHHK150)</w:t>
            </w:r>
          </w:p>
        </w:tc>
        <w:tc>
          <w:tcPr>
            <w:tcW w:w="5840" w:type="dxa"/>
          </w:tcPr>
          <w:p w14:paraId="3235F897" w14:textId="77777777" w:rsidR="00240257" w:rsidRPr="0081684E" w:rsidRDefault="00240257" w:rsidP="00CD5B47">
            <w:pPr>
              <w:pStyle w:val="VCAAtabletextnarrow"/>
              <w:rPr>
                <w:lang w:val="en-AU" w:eastAsia="en-AU"/>
              </w:rPr>
            </w:pPr>
            <w:r w:rsidRPr="0081684E">
              <w:rPr>
                <w:lang w:val="en-AU" w:eastAsia="en-AU"/>
              </w:rPr>
              <w:t>different interpretations and debates about the significance and legacies of the world wars</w:t>
            </w:r>
          </w:p>
          <w:p w14:paraId="5B8E94CB" w14:textId="77777777" w:rsidR="00240257" w:rsidRPr="0081684E" w:rsidRDefault="00240257" w:rsidP="00CD5B47">
            <w:pPr>
              <w:pStyle w:val="VCAAtabletextnarrow"/>
              <w:rPr>
                <w:lang w:val="en-AU" w:eastAsia="en-AU"/>
              </w:rPr>
            </w:pPr>
            <w:r w:rsidRPr="0081684E">
              <w:rPr>
                <w:lang w:val="en-AU"/>
              </w:rPr>
              <w:t>VC2HH10K23</w:t>
            </w:r>
          </w:p>
        </w:tc>
        <w:tc>
          <w:tcPr>
            <w:tcW w:w="3234" w:type="dxa"/>
          </w:tcPr>
          <w:p w14:paraId="07EF04B8" w14:textId="77777777" w:rsidR="00240257" w:rsidRPr="0081684E" w:rsidRDefault="00240257" w:rsidP="00CD5B47">
            <w:pPr>
              <w:pStyle w:val="VCAAtablebulletnarrowVC"/>
            </w:pPr>
            <w:r w:rsidRPr="0081684E">
              <w:t>Simplified and includes both wars</w:t>
            </w:r>
          </w:p>
        </w:tc>
      </w:tr>
    </w:tbl>
    <w:p w14:paraId="31FC39DA" w14:textId="77777777" w:rsidR="00240257" w:rsidRPr="0081684E" w:rsidRDefault="00240257" w:rsidP="00240257">
      <w:pPr>
        <w:pStyle w:val="Heading5"/>
        <w:rPr>
          <w:lang w:val="en-AU"/>
        </w:rPr>
      </w:pPr>
      <w:r w:rsidRPr="0081684E">
        <w:rPr>
          <w:lang w:val="en-AU"/>
        </w:rPr>
        <w:lastRenderedPageBreak/>
        <w:t>Sub-strand: Asia (1750–present)</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Levels 9 and 10"/>
      </w:tblPr>
      <w:tblGrid>
        <w:gridCol w:w="5839"/>
        <w:gridCol w:w="5839"/>
        <w:gridCol w:w="3234"/>
      </w:tblGrid>
      <w:tr w:rsidR="00240257" w:rsidRPr="0081684E" w14:paraId="78411728" w14:textId="77777777" w:rsidTr="0096663D">
        <w:trPr>
          <w:tblHeader/>
        </w:trPr>
        <w:tc>
          <w:tcPr>
            <w:tcW w:w="5840" w:type="dxa"/>
            <w:shd w:val="clear" w:color="auto" w:fill="0076A3"/>
          </w:tcPr>
          <w:p w14:paraId="34442EB9"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36C13078" w14:textId="77777777" w:rsidR="00240257" w:rsidRPr="0081684E" w:rsidRDefault="00240257" w:rsidP="00CD5B47">
            <w:pPr>
              <w:pStyle w:val="VCAAtableheadingnarrow"/>
              <w:rPr>
                <w:lang w:val="en-AU"/>
              </w:rPr>
            </w:pPr>
            <w:r w:rsidRPr="0081684E">
              <w:rPr>
                <w:lang w:val="en-AU"/>
              </w:rPr>
              <w:t>Victorian Curriculum F–10 Version 2.0</w:t>
            </w:r>
          </w:p>
        </w:tc>
        <w:tc>
          <w:tcPr>
            <w:tcW w:w="3234" w:type="dxa"/>
            <w:shd w:val="clear" w:color="auto" w:fill="0076A3"/>
          </w:tcPr>
          <w:p w14:paraId="2C6D4D74" w14:textId="77777777" w:rsidR="00240257" w:rsidRPr="0081684E" w:rsidRDefault="00240257" w:rsidP="00CD5B47">
            <w:pPr>
              <w:pStyle w:val="VCAAtableheadingnarrow"/>
              <w:rPr>
                <w:lang w:val="en-AU"/>
              </w:rPr>
            </w:pPr>
            <w:r w:rsidRPr="0081684E">
              <w:rPr>
                <w:lang w:val="en-AU"/>
              </w:rPr>
              <w:t>Comment</w:t>
            </w:r>
          </w:p>
        </w:tc>
      </w:tr>
      <w:tr w:rsidR="00240257" w:rsidRPr="0081684E" w14:paraId="18B3773B" w14:textId="77777777" w:rsidTr="0096663D">
        <w:trPr>
          <w:trHeight w:val="608"/>
        </w:trPr>
        <w:tc>
          <w:tcPr>
            <w:tcW w:w="5840" w:type="dxa"/>
            <w:shd w:val="clear" w:color="auto" w:fill="FFFFFF" w:themeFill="background1"/>
          </w:tcPr>
          <w:p w14:paraId="74224653" w14:textId="77777777" w:rsidR="00240257" w:rsidRPr="0081684E" w:rsidRDefault="00240257" w:rsidP="00CD5B47">
            <w:pPr>
              <w:pStyle w:val="VCAAtabletextnarrow"/>
              <w:rPr>
                <w:lang w:val="en-AU"/>
              </w:rPr>
            </w:pPr>
            <w:r w:rsidRPr="0081684E">
              <w:rPr>
                <w:lang w:val="en-AU"/>
              </w:rPr>
              <w:t>Students investigate the history of either Australia and/or an Asian society in the period 1750 – 1918</w:t>
            </w:r>
          </w:p>
          <w:p w14:paraId="61F0D476" w14:textId="77777777" w:rsidR="00240257" w:rsidRPr="0081684E" w:rsidRDefault="00240257" w:rsidP="00CD5B47">
            <w:pPr>
              <w:pStyle w:val="VCAAtabletextnarrow"/>
              <w:rPr>
                <w:lang w:val="en-AU"/>
              </w:rPr>
            </w:pPr>
            <w:r w:rsidRPr="0081684E">
              <w:rPr>
                <w:lang w:val="en-AU"/>
              </w:rPr>
              <w:t>Key social, cultural, economic, and political features of one society at the start of the period (VCHHK133)</w:t>
            </w:r>
          </w:p>
        </w:tc>
        <w:tc>
          <w:tcPr>
            <w:tcW w:w="5840" w:type="dxa"/>
            <w:shd w:val="clear" w:color="auto" w:fill="FFFFFF" w:themeFill="background1"/>
          </w:tcPr>
          <w:p w14:paraId="6F13ABE0" w14:textId="77777777" w:rsidR="00240257" w:rsidRPr="0081684E" w:rsidRDefault="00240257" w:rsidP="00CD5B47">
            <w:pPr>
              <w:pStyle w:val="VCAAtabletextnarrow"/>
              <w:rPr>
                <w:lang w:val="en-AU"/>
              </w:rPr>
            </w:pPr>
            <w:r w:rsidRPr="0081684E">
              <w:rPr>
                <w:lang w:val="en-AU"/>
              </w:rPr>
              <w:t>the key social, cultural, economic and political features of a society during the 18th and 19th centuries</w:t>
            </w:r>
          </w:p>
          <w:p w14:paraId="60B597A0" w14:textId="77777777" w:rsidR="00240257" w:rsidRPr="0081684E" w:rsidRDefault="00240257" w:rsidP="00CD5B47">
            <w:pPr>
              <w:pStyle w:val="VCAAtabletextnarrow"/>
              <w:rPr>
                <w:rFonts w:asciiTheme="majorHAnsi" w:hAnsiTheme="majorHAnsi"/>
                <w:lang w:val="en-AU" w:eastAsia="en-AU"/>
              </w:rPr>
            </w:pPr>
            <w:r w:rsidRPr="0081684E">
              <w:rPr>
                <w:lang w:val="en-AU"/>
              </w:rPr>
              <w:t>VC2HH10K24</w:t>
            </w:r>
          </w:p>
        </w:tc>
        <w:tc>
          <w:tcPr>
            <w:tcW w:w="3234" w:type="dxa"/>
          </w:tcPr>
          <w:p w14:paraId="3186BAA7" w14:textId="1224FA42" w:rsidR="00240257" w:rsidRPr="0081684E" w:rsidRDefault="007E6696" w:rsidP="00CD5B47">
            <w:pPr>
              <w:pStyle w:val="VCAAtablebulletnarrowVC"/>
            </w:pPr>
            <w:r w:rsidRPr="0081684E">
              <w:t>Refined language</w:t>
            </w:r>
          </w:p>
        </w:tc>
      </w:tr>
      <w:tr w:rsidR="00240257" w:rsidRPr="0081684E" w14:paraId="2B1AE677" w14:textId="77777777" w:rsidTr="0096663D">
        <w:trPr>
          <w:trHeight w:val="608"/>
        </w:trPr>
        <w:tc>
          <w:tcPr>
            <w:tcW w:w="5840" w:type="dxa"/>
            <w:shd w:val="clear" w:color="auto" w:fill="FFFFFF" w:themeFill="background1"/>
          </w:tcPr>
          <w:p w14:paraId="37F1CEC0" w14:textId="77777777" w:rsidR="00240257" w:rsidRPr="0081684E" w:rsidRDefault="00240257" w:rsidP="00CD5B47">
            <w:pPr>
              <w:pStyle w:val="VCAAtabletextnarrow"/>
              <w:rPr>
                <w:lang w:val="en-AU"/>
              </w:rPr>
            </w:pPr>
            <w:r w:rsidRPr="0081684E">
              <w:rPr>
                <w:lang w:val="en-AU"/>
              </w:rPr>
              <w:t>Intended and unintended causes and effects of contact and extension of settlement of European power(s), including Aboriginal and Torres Strait Islander peoples (VCHHK134)</w:t>
            </w:r>
          </w:p>
        </w:tc>
        <w:tc>
          <w:tcPr>
            <w:tcW w:w="5840" w:type="dxa"/>
            <w:shd w:val="clear" w:color="auto" w:fill="FFFFFF" w:themeFill="background1"/>
          </w:tcPr>
          <w:p w14:paraId="52957E0E" w14:textId="77777777" w:rsidR="00240257" w:rsidRPr="0081684E" w:rsidRDefault="00240257" w:rsidP="00CD5B47">
            <w:pPr>
              <w:pStyle w:val="VCAAtabletextnarrow"/>
              <w:rPr>
                <w:lang w:val="en-AU"/>
              </w:rPr>
            </w:pPr>
            <w:r w:rsidRPr="0081684E">
              <w:rPr>
                <w:lang w:val="en-AU"/>
              </w:rPr>
              <w:t>the causes and consequences of contact with other countries and/or colonisation and liberation of a society</w:t>
            </w:r>
          </w:p>
          <w:p w14:paraId="4C11C4EA" w14:textId="77777777" w:rsidR="00240257" w:rsidRPr="0081684E" w:rsidRDefault="00240257" w:rsidP="00CD5B47">
            <w:pPr>
              <w:pStyle w:val="VCAAtabletextnarrow"/>
              <w:rPr>
                <w:rFonts w:asciiTheme="majorHAnsi" w:hAnsiTheme="majorHAnsi"/>
                <w:lang w:val="en-AU" w:eastAsia="en-AU"/>
              </w:rPr>
            </w:pPr>
            <w:r w:rsidRPr="0081684E">
              <w:rPr>
                <w:lang w:val="en-AU"/>
              </w:rPr>
              <w:t>VC2HH10K25</w:t>
            </w:r>
          </w:p>
        </w:tc>
        <w:tc>
          <w:tcPr>
            <w:tcW w:w="3234" w:type="dxa"/>
          </w:tcPr>
          <w:p w14:paraId="60BC1913" w14:textId="2FA17AC3" w:rsidR="00240257" w:rsidRPr="0081684E" w:rsidRDefault="007E6696" w:rsidP="00CD5B47">
            <w:pPr>
              <w:pStyle w:val="VCAAtablebulletnarrowVC"/>
            </w:pPr>
            <w:r w:rsidRPr="0081684E">
              <w:t>Refined language</w:t>
            </w:r>
          </w:p>
        </w:tc>
      </w:tr>
      <w:tr w:rsidR="00240257" w:rsidRPr="0081684E" w14:paraId="64C18F9E" w14:textId="77777777" w:rsidTr="0096663D">
        <w:trPr>
          <w:trHeight w:val="608"/>
        </w:trPr>
        <w:tc>
          <w:tcPr>
            <w:tcW w:w="5840" w:type="dxa"/>
            <w:shd w:val="clear" w:color="auto" w:fill="FFFFFF" w:themeFill="background1"/>
          </w:tcPr>
          <w:p w14:paraId="420820AC" w14:textId="0E65BC53" w:rsidR="00240257" w:rsidRPr="0081684E" w:rsidRDefault="00240257" w:rsidP="00CD5B47">
            <w:pPr>
              <w:pStyle w:val="VCAAtabletextnarrow"/>
              <w:rPr>
                <w:lang w:val="en-AU"/>
              </w:rPr>
            </w:pPr>
            <w:r w:rsidRPr="0081684E">
              <w:rPr>
                <w:lang w:val="en-AU"/>
              </w:rPr>
              <w:t>Significant events and influencing ideas in the development of the society, including different perspectives of the events at the time and different historical interpretations and debates (VCHHK135)</w:t>
            </w:r>
          </w:p>
        </w:tc>
        <w:tc>
          <w:tcPr>
            <w:tcW w:w="5840" w:type="dxa"/>
            <w:shd w:val="clear" w:color="auto" w:fill="FFFFFF" w:themeFill="background1"/>
          </w:tcPr>
          <w:p w14:paraId="4CDA3E3A" w14:textId="77777777" w:rsidR="00240257" w:rsidRPr="0081684E" w:rsidRDefault="00240257" w:rsidP="00CD5B47">
            <w:pPr>
              <w:pStyle w:val="VCAAtabletextnarrow"/>
              <w:rPr>
                <w:lang w:val="en-AU"/>
              </w:rPr>
            </w:pPr>
            <w:r w:rsidRPr="0081684E">
              <w:rPr>
                <w:lang w:val="en-AU"/>
              </w:rPr>
              <w:t xml:space="preserve">significant events and influencing ideas that contributed to continuity and change in a society </w:t>
            </w:r>
          </w:p>
          <w:p w14:paraId="6B920571" w14:textId="77777777" w:rsidR="00240257" w:rsidRPr="0081684E" w:rsidRDefault="00240257" w:rsidP="00CD5B47">
            <w:pPr>
              <w:pStyle w:val="VCAAtabletextnarrow"/>
              <w:rPr>
                <w:rFonts w:asciiTheme="majorHAnsi" w:hAnsiTheme="majorHAnsi"/>
                <w:lang w:val="en-AU" w:eastAsia="en-AU"/>
              </w:rPr>
            </w:pPr>
            <w:r w:rsidRPr="0081684E">
              <w:rPr>
                <w:lang w:val="en-AU"/>
              </w:rPr>
              <w:t>VC2HH10K26</w:t>
            </w:r>
          </w:p>
        </w:tc>
        <w:tc>
          <w:tcPr>
            <w:tcW w:w="3234" w:type="dxa"/>
          </w:tcPr>
          <w:p w14:paraId="5BE7C01A" w14:textId="77777777" w:rsidR="00240257" w:rsidRPr="0081684E" w:rsidRDefault="00240257" w:rsidP="00CD5B47">
            <w:pPr>
              <w:pStyle w:val="VCAAtablebulletnarrowVC"/>
            </w:pPr>
            <w:r w:rsidRPr="0081684E">
              <w:t>Simplified language</w:t>
            </w:r>
          </w:p>
        </w:tc>
      </w:tr>
      <w:tr w:rsidR="00240257" w:rsidRPr="0081684E" w14:paraId="5FF1CB14" w14:textId="77777777" w:rsidTr="0096663D">
        <w:trPr>
          <w:trHeight w:val="608"/>
        </w:trPr>
        <w:tc>
          <w:tcPr>
            <w:tcW w:w="5840" w:type="dxa"/>
            <w:shd w:val="clear" w:color="auto" w:fill="F2F2F2" w:themeFill="background1" w:themeFillShade="F2"/>
          </w:tcPr>
          <w:p w14:paraId="70AF88FF" w14:textId="77777777" w:rsidR="00240257" w:rsidRPr="0081684E" w:rsidRDefault="00240257" w:rsidP="00CD5B47">
            <w:pPr>
              <w:pStyle w:val="VCAAtabletextnarrow"/>
              <w:rPr>
                <w:lang w:val="en-AU"/>
              </w:rPr>
            </w:pPr>
          </w:p>
        </w:tc>
        <w:tc>
          <w:tcPr>
            <w:tcW w:w="5840" w:type="dxa"/>
            <w:shd w:val="clear" w:color="auto" w:fill="FFFFFF" w:themeFill="background1"/>
          </w:tcPr>
          <w:p w14:paraId="19278E5C" w14:textId="77777777" w:rsidR="00240257" w:rsidRPr="0081684E" w:rsidRDefault="00240257" w:rsidP="00CD5B47">
            <w:pPr>
              <w:pStyle w:val="VCAAtabletextnarrow"/>
              <w:rPr>
                <w:lang w:val="en-AU"/>
              </w:rPr>
            </w:pPr>
            <w:r w:rsidRPr="0081684E">
              <w:rPr>
                <w:lang w:val="en-AU"/>
              </w:rPr>
              <w:t>the experiences and perspectives of individuals, groups and movements within the society and their impact on a society over time</w:t>
            </w:r>
          </w:p>
          <w:p w14:paraId="1D8D0C4E" w14:textId="77777777" w:rsidR="00240257" w:rsidRPr="0081684E" w:rsidRDefault="00240257" w:rsidP="00CD5B47">
            <w:pPr>
              <w:pStyle w:val="VCAAtabletextnarrow"/>
              <w:rPr>
                <w:rFonts w:asciiTheme="majorHAnsi" w:hAnsiTheme="majorHAnsi"/>
                <w:lang w:val="en-AU" w:eastAsia="en-AU"/>
              </w:rPr>
            </w:pPr>
            <w:r w:rsidRPr="0081684E">
              <w:rPr>
                <w:lang w:val="en-AU"/>
              </w:rPr>
              <w:t>VC2HH10K27</w:t>
            </w:r>
          </w:p>
        </w:tc>
        <w:tc>
          <w:tcPr>
            <w:tcW w:w="3234" w:type="dxa"/>
          </w:tcPr>
          <w:p w14:paraId="471DDE9B" w14:textId="3F4383A7" w:rsidR="00240257" w:rsidRPr="0081684E" w:rsidRDefault="00240257" w:rsidP="00CD5B47">
            <w:pPr>
              <w:pStyle w:val="VCAAtablebulletnarrowVC"/>
            </w:pPr>
            <w:r w:rsidRPr="0081684E">
              <w:t>New</w:t>
            </w:r>
            <w:r w:rsidR="007E6696" w:rsidRPr="0081684E">
              <w:t xml:space="preserve"> content description</w:t>
            </w:r>
          </w:p>
        </w:tc>
      </w:tr>
      <w:tr w:rsidR="00240257" w:rsidRPr="0081684E" w14:paraId="4AF4430A" w14:textId="77777777" w:rsidTr="0096663D">
        <w:tblPrEx>
          <w:tblCellMar>
            <w:top w:w="0" w:type="dxa"/>
            <w:left w:w="108" w:type="dxa"/>
            <w:bottom w:w="0" w:type="dxa"/>
            <w:right w:w="108" w:type="dxa"/>
          </w:tblCellMar>
        </w:tblPrEx>
        <w:trPr>
          <w:trHeight w:val="608"/>
        </w:trPr>
        <w:tc>
          <w:tcPr>
            <w:tcW w:w="5840" w:type="dxa"/>
          </w:tcPr>
          <w:p w14:paraId="5A08B83F" w14:textId="77777777" w:rsidR="00240257" w:rsidRPr="0081684E" w:rsidRDefault="00240257" w:rsidP="00CD5B47">
            <w:pPr>
              <w:pStyle w:val="VCAAtabletextnarrow"/>
              <w:rPr>
                <w:lang w:val="en-AU"/>
              </w:rPr>
            </w:pPr>
            <w:r w:rsidRPr="0081684E">
              <w:rPr>
                <w:lang w:val="en-AU"/>
              </w:rPr>
              <w:t>Patterns of continuity and change and their effects on influencing movements of people, ways of life and living conditions, political and legal institutions, and cultural expression around the turn of the twentieth century (VCHHK136)</w:t>
            </w:r>
          </w:p>
        </w:tc>
        <w:tc>
          <w:tcPr>
            <w:tcW w:w="5840" w:type="dxa"/>
          </w:tcPr>
          <w:p w14:paraId="1B913E01" w14:textId="77777777" w:rsidR="00240257" w:rsidRPr="0081684E" w:rsidRDefault="00240257" w:rsidP="00CD5B47">
            <w:pPr>
              <w:pStyle w:val="VCAAtabletextnarrow"/>
              <w:rPr>
                <w:lang w:val="en-AU"/>
              </w:rPr>
            </w:pPr>
            <w:r w:rsidRPr="0081684E">
              <w:rPr>
                <w:lang w:val="en-AU"/>
              </w:rPr>
              <w:t xml:space="preserve">continuities and changes on ways of life and living conditions, political and legal institutions, and cultural expression </w:t>
            </w:r>
          </w:p>
          <w:p w14:paraId="2E045C2B" w14:textId="77777777" w:rsidR="00240257" w:rsidRPr="0081684E" w:rsidRDefault="00240257" w:rsidP="00CD5B47">
            <w:pPr>
              <w:pStyle w:val="VCAAtabletextnarrow"/>
              <w:rPr>
                <w:rFonts w:asciiTheme="majorHAnsi" w:hAnsiTheme="majorHAnsi"/>
                <w:lang w:val="en-AU" w:eastAsia="en-AU"/>
              </w:rPr>
            </w:pPr>
            <w:r w:rsidRPr="0081684E">
              <w:rPr>
                <w:lang w:val="en-AU"/>
              </w:rPr>
              <w:t>VC2HH10K28</w:t>
            </w:r>
          </w:p>
        </w:tc>
        <w:tc>
          <w:tcPr>
            <w:tcW w:w="3234" w:type="dxa"/>
          </w:tcPr>
          <w:p w14:paraId="7850B31C" w14:textId="77777777" w:rsidR="00240257" w:rsidRPr="0081684E" w:rsidRDefault="00240257" w:rsidP="00CD5B47">
            <w:pPr>
              <w:pStyle w:val="VCAAtablebulletnarrowVC"/>
            </w:pPr>
            <w:r w:rsidRPr="0081684E">
              <w:t>Simplified language</w:t>
            </w:r>
          </w:p>
        </w:tc>
      </w:tr>
      <w:tr w:rsidR="00240257" w:rsidRPr="0081684E" w14:paraId="765F49CF" w14:textId="77777777" w:rsidTr="0096663D">
        <w:tblPrEx>
          <w:tblCellMar>
            <w:top w:w="0" w:type="dxa"/>
            <w:left w:w="108" w:type="dxa"/>
            <w:bottom w:w="0" w:type="dxa"/>
            <w:right w:w="108" w:type="dxa"/>
          </w:tblCellMar>
        </w:tblPrEx>
        <w:trPr>
          <w:trHeight w:val="608"/>
        </w:trPr>
        <w:tc>
          <w:tcPr>
            <w:tcW w:w="5840" w:type="dxa"/>
            <w:shd w:val="clear" w:color="auto" w:fill="F2F2F2" w:themeFill="background1" w:themeFillShade="F2"/>
          </w:tcPr>
          <w:p w14:paraId="17BCB8DE" w14:textId="77777777" w:rsidR="00240257" w:rsidRPr="0081684E" w:rsidRDefault="00240257" w:rsidP="00CD5B47">
            <w:pPr>
              <w:pStyle w:val="VCAAtabletextnarrow"/>
              <w:rPr>
                <w:lang w:val="en-AU"/>
              </w:rPr>
            </w:pPr>
          </w:p>
        </w:tc>
        <w:tc>
          <w:tcPr>
            <w:tcW w:w="5840" w:type="dxa"/>
          </w:tcPr>
          <w:p w14:paraId="3E0CD525" w14:textId="77777777" w:rsidR="00240257" w:rsidRPr="0081684E" w:rsidRDefault="00240257" w:rsidP="00CD5B47">
            <w:pPr>
              <w:pStyle w:val="VCAAtabletextnarrow"/>
              <w:rPr>
                <w:lang w:val="en-AU"/>
              </w:rPr>
            </w:pPr>
            <w:r w:rsidRPr="0081684E">
              <w:rPr>
                <w:lang w:val="en-AU"/>
              </w:rPr>
              <w:t>interpretations and debates about a society’s history over time</w:t>
            </w:r>
          </w:p>
          <w:p w14:paraId="0D59C4A3" w14:textId="77777777" w:rsidR="00240257" w:rsidRPr="0081684E" w:rsidRDefault="00240257" w:rsidP="00CD5B47">
            <w:pPr>
              <w:pStyle w:val="VCAAtabletextnarrow"/>
              <w:rPr>
                <w:rFonts w:asciiTheme="majorHAnsi" w:hAnsiTheme="majorHAnsi"/>
                <w:lang w:val="en-AU" w:eastAsia="en-AU"/>
              </w:rPr>
            </w:pPr>
            <w:r w:rsidRPr="0081684E">
              <w:rPr>
                <w:lang w:val="en-AU"/>
              </w:rPr>
              <w:t>VC2HH10K29</w:t>
            </w:r>
          </w:p>
        </w:tc>
        <w:tc>
          <w:tcPr>
            <w:tcW w:w="3234" w:type="dxa"/>
          </w:tcPr>
          <w:p w14:paraId="47D94CAC" w14:textId="49E4C277" w:rsidR="00240257" w:rsidRPr="0081684E" w:rsidRDefault="00240257" w:rsidP="00CD5B47">
            <w:pPr>
              <w:pStyle w:val="VCAAtablebulletnarrowVC"/>
            </w:pPr>
            <w:r w:rsidRPr="0081684E">
              <w:t>New</w:t>
            </w:r>
            <w:r w:rsidR="007E6696" w:rsidRPr="0081684E">
              <w:t xml:space="preserve"> content description</w:t>
            </w:r>
            <w:r w:rsidRPr="0081684E">
              <w:t>. Important for historical skills and concepts</w:t>
            </w:r>
          </w:p>
        </w:tc>
      </w:tr>
      <w:tr w:rsidR="00240257" w:rsidRPr="0081684E" w14:paraId="72E1FB2B" w14:textId="77777777" w:rsidTr="0096663D">
        <w:trPr>
          <w:trHeight w:val="608"/>
        </w:trPr>
        <w:tc>
          <w:tcPr>
            <w:tcW w:w="5840" w:type="dxa"/>
            <w:shd w:val="clear" w:color="auto" w:fill="FFFFFF" w:themeFill="background1"/>
          </w:tcPr>
          <w:p w14:paraId="2A8D07FE" w14:textId="77777777" w:rsidR="00240257" w:rsidRPr="0081684E" w:rsidRDefault="00240257" w:rsidP="00CD5B47">
            <w:pPr>
              <w:pStyle w:val="VCAAtabletextnarrow"/>
              <w:rPr>
                <w:lang w:val="en-AU"/>
              </w:rPr>
            </w:pPr>
            <w:r w:rsidRPr="0081684E">
              <w:rPr>
                <w:lang w:val="en-AU"/>
              </w:rPr>
              <w:t>Position of the society in relation to other nations in the world by 1918 including the effects of ideas and movements of people (VCHHK138)</w:t>
            </w:r>
          </w:p>
        </w:tc>
        <w:tc>
          <w:tcPr>
            <w:tcW w:w="5840" w:type="dxa"/>
            <w:shd w:val="clear" w:color="auto" w:fill="F2F2F2" w:themeFill="background1" w:themeFillShade="F2"/>
          </w:tcPr>
          <w:p w14:paraId="7F78757C" w14:textId="77777777" w:rsidR="00240257" w:rsidRPr="0081684E" w:rsidRDefault="00240257" w:rsidP="00CD5B47">
            <w:pPr>
              <w:pStyle w:val="VCAAtabletextnarrow"/>
              <w:rPr>
                <w:rFonts w:asciiTheme="majorHAnsi" w:hAnsiTheme="majorHAnsi"/>
                <w:lang w:val="en-AU" w:eastAsia="en-AU"/>
              </w:rPr>
            </w:pPr>
          </w:p>
        </w:tc>
        <w:tc>
          <w:tcPr>
            <w:tcW w:w="3234" w:type="dxa"/>
          </w:tcPr>
          <w:p w14:paraId="4B400A8F" w14:textId="14DD3424" w:rsidR="00240257" w:rsidRPr="0081684E" w:rsidRDefault="005B4938" w:rsidP="00CD5B47">
            <w:pPr>
              <w:pStyle w:val="VCAAtablebulletnarrowVC"/>
            </w:pPr>
            <w:r w:rsidRPr="0081684E">
              <w:t xml:space="preserve">Removed </w:t>
            </w:r>
            <w:r w:rsidR="00240257" w:rsidRPr="0081684E">
              <w:t>to allow for greater breadth in other sub-strands</w:t>
            </w:r>
          </w:p>
        </w:tc>
      </w:tr>
    </w:tbl>
    <w:p w14:paraId="4A055E36" w14:textId="77777777" w:rsidR="00240257" w:rsidRPr="0081684E" w:rsidRDefault="00240257" w:rsidP="00240257">
      <w:pPr>
        <w:pStyle w:val="Heading5"/>
        <w:rPr>
          <w:lang w:val="en-AU"/>
        </w:rPr>
      </w:pPr>
      <w:r w:rsidRPr="0081684E">
        <w:rPr>
          <w:lang w:val="en-AU"/>
        </w:rPr>
        <w:lastRenderedPageBreak/>
        <w:t>Sub-strand: Aboriginal and Torres Strait Islander Peoples’ rights and freedoms (1938–present)</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Levels 9 and 10"/>
      </w:tblPr>
      <w:tblGrid>
        <w:gridCol w:w="5839"/>
        <w:gridCol w:w="5839"/>
        <w:gridCol w:w="3234"/>
      </w:tblGrid>
      <w:tr w:rsidR="00240257" w:rsidRPr="0081684E" w14:paraId="502644A5" w14:textId="77777777" w:rsidTr="0096663D">
        <w:trPr>
          <w:tblHeader/>
        </w:trPr>
        <w:tc>
          <w:tcPr>
            <w:tcW w:w="5839" w:type="dxa"/>
            <w:shd w:val="clear" w:color="auto" w:fill="0076A3"/>
          </w:tcPr>
          <w:p w14:paraId="4AFC1BCD" w14:textId="77777777" w:rsidR="00240257" w:rsidRPr="0081684E" w:rsidRDefault="00240257" w:rsidP="00CD5B47">
            <w:pPr>
              <w:pStyle w:val="VCAAtableheadingnarrow"/>
              <w:rPr>
                <w:lang w:val="en-AU"/>
              </w:rPr>
            </w:pPr>
            <w:r w:rsidRPr="0081684E">
              <w:rPr>
                <w:lang w:val="en-AU"/>
              </w:rPr>
              <w:t>Victorian Curriculum F–10 Version 1.0</w:t>
            </w:r>
          </w:p>
        </w:tc>
        <w:tc>
          <w:tcPr>
            <w:tcW w:w="5839" w:type="dxa"/>
            <w:shd w:val="clear" w:color="auto" w:fill="0076A3"/>
          </w:tcPr>
          <w:p w14:paraId="44C36DAD" w14:textId="77777777" w:rsidR="00240257" w:rsidRPr="0081684E" w:rsidRDefault="00240257" w:rsidP="00CD5B47">
            <w:pPr>
              <w:pStyle w:val="VCAAtableheadingnarrow"/>
              <w:rPr>
                <w:lang w:val="en-AU"/>
              </w:rPr>
            </w:pPr>
            <w:r w:rsidRPr="0081684E">
              <w:rPr>
                <w:lang w:val="en-AU"/>
              </w:rPr>
              <w:t>Victorian Curriculum F–10 Version 2.0</w:t>
            </w:r>
          </w:p>
        </w:tc>
        <w:tc>
          <w:tcPr>
            <w:tcW w:w="3234" w:type="dxa"/>
            <w:shd w:val="clear" w:color="auto" w:fill="0076A3"/>
          </w:tcPr>
          <w:p w14:paraId="18535666" w14:textId="77777777" w:rsidR="00240257" w:rsidRPr="0081684E" w:rsidRDefault="00240257" w:rsidP="00CD5B47">
            <w:pPr>
              <w:pStyle w:val="VCAAtableheadingnarrow"/>
              <w:rPr>
                <w:lang w:val="en-AU"/>
              </w:rPr>
            </w:pPr>
            <w:r w:rsidRPr="0081684E">
              <w:rPr>
                <w:lang w:val="en-AU"/>
              </w:rPr>
              <w:t>Comment</w:t>
            </w:r>
          </w:p>
        </w:tc>
      </w:tr>
      <w:tr w:rsidR="00240257" w:rsidRPr="0081684E" w14:paraId="221C2D27" w14:textId="77777777" w:rsidTr="0096663D">
        <w:tblPrEx>
          <w:tblCellMar>
            <w:top w:w="0" w:type="dxa"/>
            <w:left w:w="108" w:type="dxa"/>
            <w:bottom w:w="0" w:type="dxa"/>
            <w:right w:w="108" w:type="dxa"/>
          </w:tblCellMar>
        </w:tblPrEx>
        <w:trPr>
          <w:trHeight w:val="608"/>
        </w:trPr>
        <w:tc>
          <w:tcPr>
            <w:tcW w:w="5839" w:type="dxa"/>
          </w:tcPr>
          <w:p w14:paraId="6724539E" w14:textId="77777777" w:rsidR="00240257" w:rsidRPr="0081684E" w:rsidRDefault="00240257" w:rsidP="00CD5B47">
            <w:pPr>
              <w:pStyle w:val="VCAAtabletextnarrow"/>
              <w:rPr>
                <w:lang w:val="en-AU"/>
              </w:rPr>
            </w:pPr>
            <w:r w:rsidRPr="0081684E">
              <w:rPr>
                <w:lang w:val="en-AU"/>
              </w:rPr>
              <w:t>Causes of the struggle of Aboriginal and Torres Strait Islander peoples for rights and freedoms before 1965 (VCHHK152)</w:t>
            </w:r>
          </w:p>
        </w:tc>
        <w:tc>
          <w:tcPr>
            <w:tcW w:w="5839" w:type="dxa"/>
          </w:tcPr>
          <w:p w14:paraId="77A8C0E4" w14:textId="77777777" w:rsidR="00240257" w:rsidRPr="0081684E" w:rsidRDefault="00240257" w:rsidP="00CD5B47">
            <w:pPr>
              <w:pStyle w:val="VCAAtabletextnarrow"/>
              <w:rPr>
                <w:lang w:val="en-AU"/>
              </w:rPr>
            </w:pPr>
            <w:r w:rsidRPr="0081684E">
              <w:rPr>
                <w:lang w:val="en-AU"/>
              </w:rPr>
              <w:t>Aboriginal and Torres Strait Islander Peoples’ experiences and perspectives of colonisation and resistance between 1788 and 1938</w:t>
            </w:r>
          </w:p>
          <w:p w14:paraId="1FFCEBA2" w14:textId="77777777" w:rsidR="00240257" w:rsidRPr="0081684E" w:rsidRDefault="00240257" w:rsidP="00CD5B47">
            <w:pPr>
              <w:pStyle w:val="VCAAtabletextnarrow"/>
              <w:rPr>
                <w:rFonts w:asciiTheme="majorHAnsi" w:hAnsiTheme="majorHAnsi"/>
                <w:lang w:val="en-AU" w:eastAsia="en-AU"/>
              </w:rPr>
            </w:pPr>
            <w:r w:rsidRPr="0081684E">
              <w:rPr>
                <w:lang w:val="en-AU"/>
              </w:rPr>
              <w:t>VC2HH10K30</w:t>
            </w:r>
          </w:p>
        </w:tc>
        <w:tc>
          <w:tcPr>
            <w:tcW w:w="3234" w:type="dxa"/>
          </w:tcPr>
          <w:p w14:paraId="44E8629E" w14:textId="56485956" w:rsidR="00240257" w:rsidRPr="0081684E" w:rsidRDefault="00240257" w:rsidP="00CD5B47">
            <w:pPr>
              <w:pStyle w:val="VCAAtablebulletnarrowVC"/>
            </w:pPr>
            <w:r w:rsidRPr="0081684E">
              <w:t>Updated to current sub-strand</w:t>
            </w:r>
          </w:p>
        </w:tc>
      </w:tr>
      <w:tr w:rsidR="008670F3" w:rsidRPr="0081684E" w14:paraId="5A0A003A" w14:textId="77777777" w:rsidTr="00A21FBF">
        <w:tblPrEx>
          <w:tblCellMar>
            <w:top w:w="0" w:type="dxa"/>
            <w:left w:w="108" w:type="dxa"/>
            <w:bottom w:w="0" w:type="dxa"/>
            <w:right w:w="108" w:type="dxa"/>
          </w:tblCellMar>
        </w:tblPrEx>
        <w:trPr>
          <w:trHeight w:val="608"/>
        </w:trPr>
        <w:tc>
          <w:tcPr>
            <w:tcW w:w="5839" w:type="dxa"/>
          </w:tcPr>
          <w:p w14:paraId="640E1633" w14:textId="1B10B7A1" w:rsidR="008670F3" w:rsidRPr="0081684E" w:rsidRDefault="008670F3" w:rsidP="00CD5B47">
            <w:pPr>
              <w:pStyle w:val="VCAAtabletextnarrow"/>
              <w:rPr>
                <w:lang w:val="en-AU"/>
              </w:rPr>
            </w:pPr>
            <w:r w:rsidRPr="0081684E">
              <w:rPr>
                <w:lang w:val="en-AU"/>
              </w:rPr>
              <w:t>Effects of the US civil rights movement and its influence on Australia (VCHHK153)</w:t>
            </w:r>
          </w:p>
        </w:tc>
        <w:tc>
          <w:tcPr>
            <w:tcW w:w="5839" w:type="dxa"/>
            <w:shd w:val="clear" w:color="auto" w:fill="F2F2F2" w:themeFill="background1" w:themeFillShade="F2"/>
          </w:tcPr>
          <w:p w14:paraId="0B7680CA" w14:textId="77777777" w:rsidR="008670F3" w:rsidRPr="0081684E" w:rsidRDefault="008670F3" w:rsidP="00CD5B47">
            <w:pPr>
              <w:pStyle w:val="VCAAtabletextnarrow"/>
              <w:rPr>
                <w:lang w:val="en-AU"/>
              </w:rPr>
            </w:pPr>
          </w:p>
        </w:tc>
        <w:tc>
          <w:tcPr>
            <w:tcW w:w="3234" w:type="dxa"/>
          </w:tcPr>
          <w:p w14:paraId="5C378C30" w14:textId="5266AF47" w:rsidR="008670F3" w:rsidRPr="0081684E" w:rsidRDefault="008670F3" w:rsidP="00CD5B47">
            <w:pPr>
              <w:pStyle w:val="VCAAtablebulletnarrowVC"/>
            </w:pPr>
            <w:r w:rsidRPr="0081684E">
              <w:t>Removed</w:t>
            </w:r>
          </w:p>
        </w:tc>
      </w:tr>
      <w:tr w:rsidR="00240257" w:rsidRPr="0081684E" w14:paraId="2E282FC3" w14:textId="77777777" w:rsidTr="00980C07">
        <w:tblPrEx>
          <w:tblCellMar>
            <w:top w:w="0" w:type="dxa"/>
            <w:left w:w="108" w:type="dxa"/>
            <w:bottom w:w="0" w:type="dxa"/>
            <w:right w:w="108" w:type="dxa"/>
          </w:tblCellMar>
        </w:tblPrEx>
        <w:trPr>
          <w:trHeight w:val="608"/>
        </w:trPr>
        <w:tc>
          <w:tcPr>
            <w:tcW w:w="5839" w:type="dxa"/>
            <w:shd w:val="clear" w:color="auto" w:fill="auto"/>
          </w:tcPr>
          <w:p w14:paraId="2DFCFE45" w14:textId="67C544A3" w:rsidR="00240257" w:rsidRPr="0081684E" w:rsidRDefault="00E20182" w:rsidP="00CD5B47">
            <w:pPr>
              <w:pStyle w:val="VCAAtabletextnarrow"/>
              <w:rPr>
                <w:lang w:val="en-AU"/>
              </w:rPr>
            </w:pPr>
            <w:r w:rsidRPr="0081684E">
              <w:rPr>
                <w:lang w:val="en-AU"/>
              </w:rPr>
              <w:t>Significance of the following events in changing society: 1962 right to vote federally, 1967 Referendum, Reconciliation, Mabo decision, Bringing Them Home Report (the Stolen Generations), the Apology and the different perspectives of these events (VCHHK154)</w:t>
            </w:r>
          </w:p>
        </w:tc>
        <w:tc>
          <w:tcPr>
            <w:tcW w:w="5839" w:type="dxa"/>
          </w:tcPr>
          <w:p w14:paraId="5DB37362" w14:textId="77777777" w:rsidR="00240257" w:rsidRPr="0081684E" w:rsidRDefault="00240257" w:rsidP="00CD5B47">
            <w:pPr>
              <w:pStyle w:val="VCAAtabletextnarrow"/>
              <w:rPr>
                <w:lang w:val="en-AU"/>
              </w:rPr>
            </w:pPr>
            <w:r w:rsidRPr="0081684E">
              <w:rPr>
                <w:lang w:val="en-AU"/>
              </w:rPr>
              <w:t>the significant events, developments, campaigns and movements for Aboriginal and Torres Strait Islander Peoples’ rights and freedoms</w:t>
            </w:r>
          </w:p>
          <w:p w14:paraId="66B0C02B" w14:textId="30982EC8" w:rsidR="00240257" w:rsidRPr="0081684E" w:rsidRDefault="00240257" w:rsidP="00CD5B47">
            <w:pPr>
              <w:pStyle w:val="VCAAtabletextnarrow"/>
              <w:rPr>
                <w:lang w:val="en-AU"/>
              </w:rPr>
            </w:pPr>
            <w:r w:rsidRPr="0081684E">
              <w:rPr>
                <w:lang w:val="en-AU"/>
              </w:rPr>
              <w:t>VC2HH10K31</w:t>
            </w:r>
          </w:p>
        </w:tc>
        <w:tc>
          <w:tcPr>
            <w:tcW w:w="3234" w:type="dxa"/>
          </w:tcPr>
          <w:p w14:paraId="25C9149A" w14:textId="77B0379C" w:rsidR="00240257" w:rsidRPr="0081684E" w:rsidRDefault="00E20182" w:rsidP="00CD5B47">
            <w:pPr>
              <w:pStyle w:val="VCAAtablebulletnarrowVC"/>
            </w:pPr>
            <w:r w:rsidRPr="0081684E">
              <w:t>Updated to current sub-strand</w:t>
            </w:r>
          </w:p>
        </w:tc>
      </w:tr>
      <w:tr w:rsidR="00240257" w:rsidRPr="0081684E" w14:paraId="59F6999D" w14:textId="77777777" w:rsidTr="0096663D">
        <w:trPr>
          <w:trHeight w:val="608"/>
        </w:trPr>
        <w:tc>
          <w:tcPr>
            <w:tcW w:w="5839" w:type="dxa"/>
            <w:shd w:val="clear" w:color="auto" w:fill="FFFFFF" w:themeFill="background1"/>
          </w:tcPr>
          <w:p w14:paraId="56BD212F" w14:textId="77777777" w:rsidR="00240257" w:rsidRPr="0081684E" w:rsidRDefault="00240257" w:rsidP="00CD5B47">
            <w:pPr>
              <w:pStyle w:val="VCAAtabletextnarrow"/>
              <w:rPr>
                <w:lang w:val="en-AU"/>
              </w:rPr>
            </w:pPr>
            <w:r w:rsidRPr="0081684E">
              <w:rPr>
                <w:lang w:val="en-AU"/>
              </w:rPr>
              <w:t>Effects of methods used by civil rights activists to achieve change for Aboriginal and Torres Strait Islander peoples, and the role of one individual or group in the struggle (VCHHK155)</w:t>
            </w:r>
          </w:p>
        </w:tc>
        <w:tc>
          <w:tcPr>
            <w:tcW w:w="5839" w:type="dxa"/>
            <w:shd w:val="clear" w:color="auto" w:fill="FFFFFF" w:themeFill="background1"/>
          </w:tcPr>
          <w:p w14:paraId="30AEDDA5" w14:textId="77777777" w:rsidR="00240257" w:rsidRPr="0081684E" w:rsidRDefault="00240257" w:rsidP="00CD5B47">
            <w:pPr>
              <w:pStyle w:val="VCAAtabletextnarrow"/>
              <w:rPr>
                <w:lang w:val="en-AU"/>
              </w:rPr>
            </w:pPr>
            <w:r w:rsidRPr="0081684E">
              <w:rPr>
                <w:lang w:val="en-AU"/>
              </w:rPr>
              <w:t>the experiences and perspectives of significant individuals and groups that contributed to or denied Aboriginal and Torres Strait Islander Peoples’ rights and freedoms</w:t>
            </w:r>
          </w:p>
          <w:p w14:paraId="3F79C70D" w14:textId="77777777" w:rsidR="00240257" w:rsidRPr="0081684E" w:rsidRDefault="00240257" w:rsidP="00CD5B47">
            <w:pPr>
              <w:pStyle w:val="VCAAtabletextnarrow"/>
              <w:rPr>
                <w:lang w:val="en-AU"/>
              </w:rPr>
            </w:pPr>
            <w:r w:rsidRPr="0081684E">
              <w:rPr>
                <w:lang w:val="en-AU"/>
              </w:rPr>
              <w:t>VC2HH10K32</w:t>
            </w:r>
          </w:p>
        </w:tc>
        <w:tc>
          <w:tcPr>
            <w:tcW w:w="3234" w:type="dxa"/>
          </w:tcPr>
          <w:p w14:paraId="3DD61BD5" w14:textId="77F1D9AD" w:rsidR="00240257" w:rsidRPr="0081684E" w:rsidRDefault="005B4938" w:rsidP="00CD5B47">
            <w:pPr>
              <w:pStyle w:val="VCAAtablebulletnarrowVC"/>
            </w:pPr>
            <w:r w:rsidRPr="0081684E">
              <w:t>Refined to p</w:t>
            </w:r>
            <w:r w:rsidR="00240257" w:rsidRPr="0081684E">
              <w:t>rovide greater scope</w:t>
            </w:r>
          </w:p>
        </w:tc>
      </w:tr>
      <w:tr w:rsidR="00240257" w:rsidRPr="0081684E" w14:paraId="0E4F1E31" w14:textId="77777777" w:rsidTr="0096663D">
        <w:tblPrEx>
          <w:tblCellMar>
            <w:top w:w="0" w:type="dxa"/>
            <w:left w:w="108" w:type="dxa"/>
            <w:bottom w:w="0" w:type="dxa"/>
            <w:right w:w="108" w:type="dxa"/>
          </w:tblCellMar>
        </w:tblPrEx>
        <w:trPr>
          <w:trHeight w:val="608"/>
        </w:trPr>
        <w:tc>
          <w:tcPr>
            <w:tcW w:w="5839" w:type="dxa"/>
          </w:tcPr>
          <w:p w14:paraId="646FF0B4" w14:textId="77777777" w:rsidR="00240257" w:rsidRPr="0081684E" w:rsidRDefault="00240257" w:rsidP="00CD5B47">
            <w:pPr>
              <w:pStyle w:val="VCAAtabletextnarrow"/>
              <w:rPr>
                <w:lang w:val="en-AU"/>
              </w:rPr>
            </w:pPr>
            <w:r w:rsidRPr="0081684E">
              <w:rPr>
                <w:lang w:val="en-AU"/>
              </w:rPr>
              <w:t>Effects of methods used by civil rights activists to achieve change for Aboriginal and Torres Strait Islander peoples, and the role of one individual or group in the struggle (VCHHK155)</w:t>
            </w:r>
          </w:p>
        </w:tc>
        <w:tc>
          <w:tcPr>
            <w:tcW w:w="5839" w:type="dxa"/>
          </w:tcPr>
          <w:p w14:paraId="35720CF9" w14:textId="77777777" w:rsidR="00240257" w:rsidRPr="0081684E" w:rsidRDefault="00240257" w:rsidP="00CD5B47">
            <w:pPr>
              <w:pStyle w:val="VCAAtabletextnarrow"/>
              <w:rPr>
                <w:lang w:val="en-AU"/>
              </w:rPr>
            </w:pPr>
            <w:r w:rsidRPr="0081684E">
              <w:rPr>
                <w:lang w:val="en-AU"/>
              </w:rPr>
              <w:t>the effectiveness of methods and tactics used to achieve Aboriginal and Torres Strait Islander Peoples’ rights and freedoms</w:t>
            </w:r>
          </w:p>
          <w:p w14:paraId="73686F4A" w14:textId="77777777" w:rsidR="00240257" w:rsidRPr="0081684E" w:rsidRDefault="00240257" w:rsidP="00CD5B47">
            <w:pPr>
              <w:pStyle w:val="VCAAtabletextnarrow"/>
              <w:rPr>
                <w:lang w:val="en-AU"/>
              </w:rPr>
            </w:pPr>
            <w:r w:rsidRPr="0081684E">
              <w:rPr>
                <w:lang w:val="en-AU"/>
              </w:rPr>
              <w:t>VC2HH10K33</w:t>
            </w:r>
          </w:p>
        </w:tc>
        <w:tc>
          <w:tcPr>
            <w:tcW w:w="3234" w:type="dxa"/>
          </w:tcPr>
          <w:p w14:paraId="08826AFD" w14:textId="77777777" w:rsidR="00240257" w:rsidRPr="0081684E" w:rsidRDefault="00240257" w:rsidP="00CD5B47">
            <w:pPr>
              <w:pStyle w:val="VCAAtablebulletnarrowVC"/>
            </w:pPr>
            <w:r w:rsidRPr="0081684E">
              <w:t>Simplified language and scope</w:t>
            </w:r>
          </w:p>
        </w:tc>
      </w:tr>
      <w:tr w:rsidR="00240257" w:rsidRPr="0081684E" w14:paraId="298E8928" w14:textId="77777777" w:rsidTr="00980C07">
        <w:trPr>
          <w:trHeight w:val="608"/>
        </w:trPr>
        <w:tc>
          <w:tcPr>
            <w:tcW w:w="5839" w:type="dxa"/>
            <w:shd w:val="clear" w:color="auto" w:fill="auto"/>
          </w:tcPr>
          <w:p w14:paraId="32FB4D08" w14:textId="77777777" w:rsidR="00E20182" w:rsidRPr="0081684E" w:rsidRDefault="00E20182" w:rsidP="00E20182">
            <w:pPr>
              <w:pStyle w:val="VCAAtabletextnarrow"/>
              <w:rPr>
                <w:lang w:val="en-AU"/>
              </w:rPr>
            </w:pPr>
            <w:r w:rsidRPr="0081684E">
              <w:rPr>
                <w:lang w:val="en-AU"/>
              </w:rPr>
              <w:t>Continuity and change for Aboriginal and Torres Strait Islander peoples in securing and achieving civil rights and freedoms in Australia (VCHHK156)</w:t>
            </w:r>
          </w:p>
          <w:p w14:paraId="0C45ECB6" w14:textId="77777777" w:rsidR="00240257" w:rsidRPr="0081684E" w:rsidRDefault="00240257" w:rsidP="00CD5B47">
            <w:pPr>
              <w:pStyle w:val="VCAAtabletextnarrow"/>
              <w:rPr>
                <w:lang w:val="en-AU"/>
              </w:rPr>
            </w:pPr>
          </w:p>
        </w:tc>
        <w:tc>
          <w:tcPr>
            <w:tcW w:w="5839" w:type="dxa"/>
            <w:shd w:val="clear" w:color="auto" w:fill="FFFFFF" w:themeFill="background1"/>
          </w:tcPr>
          <w:p w14:paraId="7196AA5A" w14:textId="77777777" w:rsidR="00240257" w:rsidRPr="0081684E" w:rsidRDefault="00240257" w:rsidP="00CD5B47">
            <w:pPr>
              <w:pStyle w:val="VCAAtabletextnarrow"/>
              <w:rPr>
                <w:lang w:val="en-AU"/>
              </w:rPr>
            </w:pPr>
            <w:r w:rsidRPr="0081684E">
              <w:rPr>
                <w:lang w:val="en-AU"/>
              </w:rPr>
              <w:t>the rights and freedoms Aboriginal and Torres Strait Islander Peoples have secured since 1945</w:t>
            </w:r>
          </w:p>
          <w:p w14:paraId="3C122D4A" w14:textId="77777777" w:rsidR="00240257" w:rsidRPr="0081684E" w:rsidRDefault="00240257" w:rsidP="00CD5B47">
            <w:pPr>
              <w:pStyle w:val="VCAAtabletextnarrow"/>
              <w:rPr>
                <w:lang w:val="en-AU"/>
              </w:rPr>
            </w:pPr>
            <w:r w:rsidRPr="0081684E">
              <w:rPr>
                <w:lang w:val="en-AU"/>
              </w:rPr>
              <w:t>VC2HH10K34</w:t>
            </w:r>
          </w:p>
        </w:tc>
        <w:tc>
          <w:tcPr>
            <w:tcW w:w="3234" w:type="dxa"/>
          </w:tcPr>
          <w:p w14:paraId="20604D9F" w14:textId="219F1C0B" w:rsidR="00240257" w:rsidRPr="0081684E" w:rsidRDefault="00E20182" w:rsidP="00CD5B47">
            <w:pPr>
              <w:pStyle w:val="VCAAtablebulletnarrowVC"/>
            </w:pPr>
            <w:r w:rsidRPr="0081684E">
              <w:t>Updated to current sub-strand</w:t>
            </w:r>
          </w:p>
        </w:tc>
      </w:tr>
      <w:tr w:rsidR="00240257" w:rsidRPr="0081684E" w14:paraId="4A749358" w14:textId="77777777" w:rsidTr="0096663D">
        <w:trPr>
          <w:trHeight w:val="608"/>
        </w:trPr>
        <w:tc>
          <w:tcPr>
            <w:tcW w:w="5839" w:type="dxa"/>
            <w:shd w:val="clear" w:color="auto" w:fill="F2F2F2" w:themeFill="background1" w:themeFillShade="F2"/>
          </w:tcPr>
          <w:p w14:paraId="5C308671" w14:textId="77777777" w:rsidR="00240257" w:rsidRPr="0081684E" w:rsidRDefault="00240257" w:rsidP="00CD5B47">
            <w:pPr>
              <w:pStyle w:val="VCAAtabletextnarrow"/>
              <w:rPr>
                <w:lang w:val="en-AU"/>
              </w:rPr>
            </w:pPr>
          </w:p>
        </w:tc>
        <w:tc>
          <w:tcPr>
            <w:tcW w:w="5839" w:type="dxa"/>
            <w:shd w:val="clear" w:color="auto" w:fill="FFFFFF" w:themeFill="background1"/>
          </w:tcPr>
          <w:p w14:paraId="4CA27EC2" w14:textId="77777777" w:rsidR="00240257" w:rsidRPr="0081684E" w:rsidRDefault="00240257" w:rsidP="00CD5B47">
            <w:pPr>
              <w:pStyle w:val="VCAAtabletextnarrow"/>
              <w:rPr>
                <w:lang w:val="en-AU"/>
              </w:rPr>
            </w:pPr>
            <w:r w:rsidRPr="0081684E">
              <w:rPr>
                <w:lang w:val="en-AU"/>
              </w:rPr>
              <w:t>different historical interpretations and debates about Aboriginal and Torres Strait Islander Peoples’ rights and freedoms campaigns</w:t>
            </w:r>
          </w:p>
          <w:p w14:paraId="10E5ACED" w14:textId="77777777" w:rsidR="00240257" w:rsidRPr="0081684E" w:rsidRDefault="00240257" w:rsidP="00CD5B47">
            <w:pPr>
              <w:pStyle w:val="VCAAtabletextnarrow"/>
              <w:rPr>
                <w:lang w:val="en-AU"/>
              </w:rPr>
            </w:pPr>
            <w:r w:rsidRPr="0081684E">
              <w:rPr>
                <w:lang w:val="en-AU"/>
              </w:rPr>
              <w:t>VC2HH10K35</w:t>
            </w:r>
          </w:p>
        </w:tc>
        <w:tc>
          <w:tcPr>
            <w:tcW w:w="3234" w:type="dxa"/>
          </w:tcPr>
          <w:p w14:paraId="5627A868" w14:textId="70039175" w:rsidR="00240257" w:rsidRPr="0081684E" w:rsidRDefault="00240257" w:rsidP="00CD5B47">
            <w:pPr>
              <w:pStyle w:val="VCAAtablebulletnarrowVC"/>
            </w:pPr>
            <w:r w:rsidRPr="0081684E">
              <w:t>New</w:t>
            </w:r>
            <w:r w:rsidR="007E6696" w:rsidRPr="0081684E">
              <w:t xml:space="preserve"> content description</w:t>
            </w:r>
            <w:r w:rsidR="003E7A04" w:rsidRPr="0081684E">
              <w:t>.</w:t>
            </w:r>
            <w:r w:rsidRPr="0081684E">
              <w:t xml:space="preserve"> </w:t>
            </w:r>
            <w:r w:rsidR="003E7A04" w:rsidRPr="0081684E">
              <w:t>I</w:t>
            </w:r>
            <w:r w:rsidRPr="0081684E">
              <w:t>mportant to connect to historical skills and concepts</w:t>
            </w:r>
          </w:p>
        </w:tc>
      </w:tr>
    </w:tbl>
    <w:p w14:paraId="6CA4C858" w14:textId="77777777" w:rsidR="00240257" w:rsidRPr="0081684E" w:rsidRDefault="00240257" w:rsidP="00240257">
      <w:pPr>
        <w:pStyle w:val="Heading5"/>
        <w:rPr>
          <w:lang w:val="en-AU"/>
        </w:rPr>
      </w:pPr>
      <w:r w:rsidRPr="0081684E">
        <w:rPr>
          <w:lang w:val="en-AU"/>
        </w:rPr>
        <w:lastRenderedPageBreak/>
        <w:t>Sub-strand: The globalising world (1945–present)</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Levels 9 and 10"/>
      </w:tblPr>
      <w:tblGrid>
        <w:gridCol w:w="5839"/>
        <w:gridCol w:w="5839"/>
        <w:gridCol w:w="3234"/>
      </w:tblGrid>
      <w:tr w:rsidR="00240257" w:rsidRPr="0081684E" w14:paraId="40698563" w14:textId="77777777" w:rsidTr="0096663D">
        <w:trPr>
          <w:tblHeader/>
        </w:trPr>
        <w:tc>
          <w:tcPr>
            <w:tcW w:w="5840" w:type="dxa"/>
            <w:shd w:val="clear" w:color="auto" w:fill="0076A3"/>
          </w:tcPr>
          <w:p w14:paraId="08A6D135"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02B48DD6" w14:textId="77777777" w:rsidR="00240257" w:rsidRPr="0081684E" w:rsidRDefault="00240257" w:rsidP="00CD5B47">
            <w:pPr>
              <w:pStyle w:val="VCAAtableheadingnarrow"/>
              <w:rPr>
                <w:lang w:val="en-AU"/>
              </w:rPr>
            </w:pPr>
            <w:r w:rsidRPr="0081684E">
              <w:rPr>
                <w:lang w:val="en-AU"/>
              </w:rPr>
              <w:t>Victorian Curriculum F–10 Version 2.0</w:t>
            </w:r>
          </w:p>
        </w:tc>
        <w:tc>
          <w:tcPr>
            <w:tcW w:w="3234" w:type="dxa"/>
            <w:shd w:val="clear" w:color="auto" w:fill="0076A3"/>
          </w:tcPr>
          <w:p w14:paraId="63B20B54" w14:textId="77777777" w:rsidR="00240257" w:rsidRPr="0081684E" w:rsidRDefault="00240257" w:rsidP="00CD5B47">
            <w:pPr>
              <w:pStyle w:val="VCAAtableheadingnarrow"/>
              <w:rPr>
                <w:lang w:val="en-AU"/>
              </w:rPr>
            </w:pPr>
            <w:r w:rsidRPr="0081684E">
              <w:rPr>
                <w:lang w:val="en-AU"/>
              </w:rPr>
              <w:t>Comment</w:t>
            </w:r>
          </w:p>
        </w:tc>
      </w:tr>
      <w:tr w:rsidR="00240257" w:rsidRPr="0081684E" w14:paraId="2B56C1D2" w14:textId="77777777" w:rsidTr="0096663D">
        <w:trPr>
          <w:trHeight w:val="608"/>
        </w:trPr>
        <w:tc>
          <w:tcPr>
            <w:tcW w:w="5840" w:type="dxa"/>
            <w:shd w:val="clear" w:color="auto" w:fill="FFFFFF" w:themeFill="background1"/>
          </w:tcPr>
          <w:p w14:paraId="44083E7A" w14:textId="58230137" w:rsidR="00240257" w:rsidRPr="0081684E" w:rsidRDefault="00240257" w:rsidP="00CD5B47">
            <w:pPr>
              <w:pStyle w:val="VCAAtabletextnarrow"/>
              <w:rPr>
                <w:lang w:val="en-AU"/>
              </w:rPr>
            </w:pPr>
            <w:r w:rsidRPr="0081684E">
              <w:rPr>
                <w:lang w:val="en-AU"/>
              </w:rPr>
              <w:t>Changing social, cultural, historical, economic, environmental, political and technological conditions on a major global influence in Australia (VCHHK159)</w:t>
            </w:r>
          </w:p>
        </w:tc>
        <w:tc>
          <w:tcPr>
            <w:tcW w:w="5840" w:type="dxa"/>
            <w:shd w:val="clear" w:color="auto" w:fill="FFFFFF" w:themeFill="background1"/>
          </w:tcPr>
          <w:p w14:paraId="0B51986E" w14:textId="77777777" w:rsidR="00240257" w:rsidRPr="0081684E" w:rsidRDefault="00240257" w:rsidP="00CD5B47">
            <w:pPr>
              <w:pStyle w:val="VCAAtabletextnarrow"/>
              <w:rPr>
                <w:lang w:val="en-AU"/>
              </w:rPr>
            </w:pPr>
            <w:r w:rsidRPr="0081684E">
              <w:rPr>
                <w:lang w:val="en-AU"/>
              </w:rPr>
              <w:t>changing historical perspectives over time in relation to the developments in technology, public health, longevity and standards of living in the 20th century, and concern for the environment and sustainability</w:t>
            </w:r>
          </w:p>
          <w:p w14:paraId="545159B9" w14:textId="77777777" w:rsidR="00240257" w:rsidRPr="0081684E" w:rsidRDefault="00240257" w:rsidP="00CD5B47">
            <w:pPr>
              <w:pStyle w:val="VCAAtabletextnarrow"/>
              <w:rPr>
                <w:lang w:val="en-AU"/>
              </w:rPr>
            </w:pPr>
            <w:r w:rsidRPr="0081684E">
              <w:rPr>
                <w:lang w:val="en-AU"/>
              </w:rPr>
              <w:t>VC2HH10K36</w:t>
            </w:r>
          </w:p>
        </w:tc>
        <w:tc>
          <w:tcPr>
            <w:tcW w:w="3234" w:type="dxa"/>
          </w:tcPr>
          <w:p w14:paraId="4FEBFD06" w14:textId="59DD42E0" w:rsidR="00240257" w:rsidRPr="0081684E" w:rsidRDefault="00E20182" w:rsidP="00CD5B47">
            <w:pPr>
              <w:pStyle w:val="VCAAtablebulletnarrowVC"/>
              <w:rPr>
                <w:lang w:eastAsia="en-AU"/>
              </w:rPr>
            </w:pPr>
            <w:r w:rsidRPr="0081684E">
              <w:t>Refined</w:t>
            </w:r>
            <w:r w:rsidR="005B4938" w:rsidRPr="0081684E">
              <w:t xml:space="preserve"> </w:t>
            </w:r>
          </w:p>
        </w:tc>
      </w:tr>
      <w:tr w:rsidR="00240257" w:rsidRPr="0081684E" w14:paraId="2C0167A7" w14:textId="77777777" w:rsidTr="0096663D">
        <w:trPr>
          <w:trHeight w:val="608"/>
        </w:trPr>
        <w:tc>
          <w:tcPr>
            <w:tcW w:w="5840" w:type="dxa"/>
            <w:shd w:val="clear" w:color="auto" w:fill="FFFFFF" w:themeFill="background1"/>
          </w:tcPr>
          <w:p w14:paraId="0D2BC5EC" w14:textId="38C5B293" w:rsidR="00240257" w:rsidRPr="0081684E" w:rsidRDefault="00240257" w:rsidP="00CD5B47">
            <w:pPr>
              <w:pStyle w:val="VCAAtabletextnarrow"/>
              <w:rPr>
                <w:lang w:val="en-AU"/>
              </w:rPr>
            </w:pPr>
            <w:r w:rsidRPr="0081684E">
              <w:rPr>
                <w:lang w:val="en-AU"/>
              </w:rPr>
              <w:t>Significance of the Universal Declaration of Human Rights, including Australia’s involvement in the development of the declaration (VCHHK151)</w:t>
            </w:r>
          </w:p>
        </w:tc>
        <w:tc>
          <w:tcPr>
            <w:tcW w:w="5840" w:type="dxa"/>
            <w:shd w:val="clear" w:color="auto" w:fill="FFFFFF" w:themeFill="background1"/>
          </w:tcPr>
          <w:p w14:paraId="63549CAA" w14:textId="77777777" w:rsidR="00240257" w:rsidRPr="0081684E" w:rsidRDefault="00240257" w:rsidP="00CD5B47">
            <w:pPr>
              <w:pStyle w:val="VCAAtabletextnarrow"/>
              <w:rPr>
                <w:lang w:val="en-AU"/>
              </w:rPr>
            </w:pPr>
            <w:r w:rsidRPr="0081684E">
              <w:rPr>
                <w:lang w:val="en-AU"/>
              </w:rPr>
              <w:t>the origins and significance of the Universal Declaration of Human Rights, including Australia’s involvement in the development of the declaration</w:t>
            </w:r>
          </w:p>
          <w:p w14:paraId="400B0CDC" w14:textId="77777777" w:rsidR="00240257" w:rsidRPr="0081684E" w:rsidRDefault="00240257" w:rsidP="00CD5B47">
            <w:pPr>
              <w:pStyle w:val="VCAAtabletextnarrow"/>
              <w:rPr>
                <w:lang w:val="en-AU"/>
              </w:rPr>
            </w:pPr>
            <w:r w:rsidRPr="0081684E">
              <w:rPr>
                <w:lang w:val="en-AU"/>
              </w:rPr>
              <w:t>VC2HH10K37</w:t>
            </w:r>
          </w:p>
        </w:tc>
        <w:tc>
          <w:tcPr>
            <w:tcW w:w="3234" w:type="dxa"/>
          </w:tcPr>
          <w:p w14:paraId="02F92B5E" w14:textId="13608207" w:rsidR="00240257" w:rsidRPr="0081684E" w:rsidRDefault="005B4938" w:rsidP="00CD5B47">
            <w:pPr>
              <w:pStyle w:val="VCAAtablebulletnarrowVC"/>
              <w:rPr>
                <w:lang w:eastAsia="en-AU"/>
              </w:rPr>
            </w:pPr>
            <w:r w:rsidRPr="0081684E">
              <w:t>Refined</w:t>
            </w:r>
          </w:p>
        </w:tc>
      </w:tr>
      <w:tr w:rsidR="00240257" w:rsidRPr="0081684E" w14:paraId="26FEB06C" w14:textId="77777777" w:rsidTr="0096663D">
        <w:trPr>
          <w:trHeight w:val="608"/>
        </w:trPr>
        <w:tc>
          <w:tcPr>
            <w:tcW w:w="5840" w:type="dxa"/>
            <w:shd w:val="clear" w:color="auto" w:fill="FFFFFF" w:themeFill="background1"/>
          </w:tcPr>
          <w:p w14:paraId="4CF2357B" w14:textId="77777777" w:rsidR="00240257" w:rsidRPr="0081684E" w:rsidRDefault="00240257" w:rsidP="00CD5B47">
            <w:pPr>
              <w:pStyle w:val="VCAAtabletextnarrow"/>
              <w:rPr>
                <w:b/>
                <w:bCs/>
                <w:lang w:val="en-AU"/>
              </w:rPr>
            </w:pPr>
            <w:r w:rsidRPr="0081684E">
              <w:rPr>
                <w:b/>
                <w:bCs/>
                <w:lang w:val="en-AU"/>
              </w:rPr>
              <w:t>The globalising world</w:t>
            </w:r>
          </w:p>
          <w:p w14:paraId="02FA88ED" w14:textId="77777777" w:rsidR="00240257" w:rsidRPr="0081684E" w:rsidRDefault="00240257" w:rsidP="00CD5B47">
            <w:pPr>
              <w:pStyle w:val="VCAAtabletextnarrow"/>
              <w:rPr>
                <w:lang w:val="en-AU"/>
              </w:rPr>
            </w:pPr>
            <w:r w:rsidRPr="0081684E">
              <w:rPr>
                <w:lang w:val="en-AU"/>
              </w:rPr>
              <w:t>Students investigate one major global influence that has shaped Australian society, including the development of the global influence during the twentieth century.</w:t>
            </w:r>
          </w:p>
          <w:p w14:paraId="6063AC62" w14:textId="77777777" w:rsidR="00240257" w:rsidRPr="0081684E" w:rsidRDefault="00240257" w:rsidP="00CD5B47">
            <w:pPr>
              <w:pStyle w:val="VCAAtabletextnarrow"/>
              <w:rPr>
                <w:lang w:val="en-AU"/>
              </w:rPr>
            </w:pPr>
            <w:r w:rsidRPr="0081684E">
              <w:rPr>
                <w:lang w:val="en-AU"/>
              </w:rPr>
              <w:t>Choose at least one of the following:</w:t>
            </w:r>
          </w:p>
          <w:p w14:paraId="6AD925F6" w14:textId="77777777" w:rsidR="00240257" w:rsidRPr="0081684E" w:rsidRDefault="00240257" w:rsidP="00CD5B47">
            <w:pPr>
              <w:pStyle w:val="VCAAtabletextnarrow"/>
              <w:rPr>
                <w:lang w:val="en-AU"/>
              </w:rPr>
            </w:pPr>
            <w:r w:rsidRPr="0081684E">
              <w:rPr>
                <w:lang w:val="en-AU"/>
              </w:rPr>
              <w:t>Popular culture</w:t>
            </w:r>
          </w:p>
          <w:p w14:paraId="2792309A" w14:textId="77777777" w:rsidR="00240257" w:rsidRPr="0081684E" w:rsidRDefault="00240257" w:rsidP="00CD5B47">
            <w:pPr>
              <w:pStyle w:val="VCAAtabletextnarrow"/>
              <w:rPr>
                <w:lang w:val="en-AU"/>
              </w:rPr>
            </w:pPr>
            <w:r w:rsidRPr="0081684E">
              <w:rPr>
                <w:lang w:val="en-AU"/>
              </w:rPr>
              <w:t>The Environment movement</w:t>
            </w:r>
          </w:p>
          <w:p w14:paraId="2E5F3C85" w14:textId="77777777" w:rsidR="00240257" w:rsidRPr="0081684E" w:rsidRDefault="00240257" w:rsidP="00CD5B47">
            <w:pPr>
              <w:pStyle w:val="VCAAtabletextnarrow"/>
              <w:rPr>
                <w:lang w:val="en-AU"/>
              </w:rPr>
            </w:pPr>
            <w:r w:rsidRPr="0081684E">
              <w:rPr>
                <w:lang w:val="en-AU"/>
              </w:rPr>
              <w:t>Migration experiences</w:t>
            </w:r>
          </w:p>
          <w:p w14:paraId="16A1731D" w14:textId="77777777" w:rsidR="00240257" w:rsidRPr="0081684E" w:rsidRDefault="00240257" w:rsidP="00CD5B47">
            <w:pPr>
              <w:pStyle w:val="VCAAtabletextnarrow"/>
              <w:rPr>
                <w:lang w:val="en-AU"/>
              </w:rPr>
            </w:pPr>
            <w:r w:rsidRPr="0081684E">
              <w:rPr>
                <w:lang w:val="en-AU"/>
              </w:rPr>
              <w:t>Political Crisis</w:t>
            </w:r>
          </w:p>
          <w:p w14:paraId="3F9EFE7F" w14:textId="78690B19" w:rsidR="00240257" w:rsidRPr="0081684E" w:rsidRDefault="00240257" w:rsidP="00CD5B47">
            <w:pPr>
              <w:pStyle w:val="VCAAtabletextnarrow"/>
              <w:rPr>
                <w:lang w:val="en-AU"/>
              </w:rPr>
            </w:pPr>
            <w:r w:rsidRPr="0081684E">
              <w:rPr>
                <w:lang w:val="en-AU"/>
              </w:rPr>
              <w:t>Effects of significant post-World War II world events and developments on one major global influence that shaped change in Australian society (VCHHK157)</w:t>
            </w:r>
          </w:p>
          <w:p w14:paraId="0AC759A1" w14:textId="70DBC600" w:rsidR="00240257" w:rsidRPr="0081684E" w:rsidRDefault="00240257" w:rsidP="00CD5B47">
            <w:pPr>
              <w:pStyle w:val="VCAAtabletextnarrow"/>
              <w:rPr>
                <w:lang w:val="en-AU"/>
              </w:rPr>
            </w:pPr>
            <w:r w:rsidRPr="0081684E">
              <w:rPr>
                <w:lang w:val="en-AU"/>
              </w:rPr>
              <w:t>Causes and developments of the major global influences on Australia (VCHHK158)</w:t>
            </w:r>
          </w:p>
          <w:p w14:paraId="3FE8C999" w14:textId="71AA33BE" w:rsidR="00240257" w:rsidRPr="0081684E" w:rsidRDefault="00240257" w:rsidP="00CD5B47">
            <w:pPr>
              <w:pStyle w:val="VCAAtabletextnarrow"/>
              <w:rPr>
                <w:lang w:val="en-AU"/>
              </w:rPr>
            </w:pPr>
            <w:r w:rsidRPr="0081684E">
              <w:rPr>
                <w:lang w:val="en-AU"/>
              </w:rPr>
              <w:t>Effects of significant post-World War II world events and developments on one major global influence that shaped change in Australian society (VCHHK157)</w:t>
            </w:r>
          </w:p>
        </w:tc>
        <w:tc>
          <w:tcPr>
            <w:tcW w:w="5840" w:type="dxa"/>
            <w:shd w:val="clear" w:color="auto" w:fill="FFFFFF" w:themeFill="background1"/>
          </w:tcPr>
          <w:p w14:paraId="608AD4D0" w14:textId="77777777" w:rsidR="00240257" w:rsidRPr="0081684E" w:rsidRDefault="00240257" w:rsidP="00CD5B47">
            <w:pPr>
              <w:pStyle w:val="VCAAtabletextnarrow"/>
              <w:rPr>
                <w:lang w:val="en-AU"/>
              </w:rPr>
            </w:pPr>
            <w:r w:rsidRPr="0081684E">
              <w:rPr>
                <w:lang w:val="en-AU"/>
              </w:rPr>
              <w:t xml:space="preserve">causes and consequences of significant post-1945 world events, ideas and developments, and their influences on Australia after 1945 </w:t>
            </w:r>
          </w:p>
          <w:p w14:paraId="49130E6C" w14:textId="77777777" w:rsidR="00240257" w:rsidRPr="0081684E" w:rsidRDefault="00240257" w:rsidP="00CD5B47">
            <w:pPr>
              <w:pStyle w:val="VCAAtabletextnarrow"/>
              <w:rPr>
                <w:rFonts w:asciiTheme="majorHAnsi" w:hAnsiTheme="majorHAnsi"/>
                <w:lang w:val="en-AU" w:eastAsia="en-AU"/>
              </w:rPr>
            </w:pPr>
            <w:r w:rsidRPr="0081684E">
              <w:rPr>
                <w:lang w:val="en-AU"/>
              </w:rPr>
              <w:t>VC2HH10K38</w:t>
            </w:r>
          </w:p>
        </w:tc>
        <w:tc>
          <w:tcPr>
            <w:tcW w:w="3234" w:type="dxa"/>
          </w:tcPr>
          <w:p w14:paraId="7B1D1D6C" w14:textId="298FF391" w:rsidR="00240257" w:rsidRPr="0081684E" w:rsidRDefault="005B4938" w:rsidP="00CD5B47">
            <w:pPr>
              <w:pStyle w:val="VCAAtablebulletnarrowVC"/>
              <w:rPr>
                <w:lang w:eastAsia="en-AU"/>
              </w:rPr>
            </w:pPr>
            <w:r w:rsidRPr="0081684E">
              <w:t xml:space="preserve">Refined </w:t>
            </w:r>
            <w:r w:rsidR="00240257" w:rsidRPr="0081684E">
              <w:t>language to better suit updated sub-strand</w:t>
            </w:r>
          </w:p>
        </w:tc>
      </w:tr>
      <w:tr w:rsidR="00240257" w:rsidRPr="0081684E" w14:paraId="1111BABC" w14:textId="77777777" w:rsidTr="0096663D">
        <w:tblPrEx>
          <w:tblCellMar>
            <w:top w:w="0" w:type="dxa"/>
            <w:left w:w="108" w:type="dxa"/>
            <w:bottom w:w="0" w:type="dxa"/>
            <w:right w:w="108" w:type="dxa"/>
          </w:tblCellMar>
        </w:tblPrEx>
        <w:trPr>
          <w:trHeight w:val="608"/>
        </w:trPr>
        <w:tc>
          <w:tcPr>
            <w:tcW w:w="5840" w:type="dxa"/>
            <w:shd w:val="clear" w:color="auto" w:fill="F2F2F2" w:themeFill="background1" w:themeFillShade="F2"/>
          </w:tcPr>
          <w:p w14:paraId="13C2E033" w14:textId="77777777" w:rsidR="00240257" w:rsidRPr="0081684E" w:rsidRDefault="00240257" w:rsidP="00CD5B47">
            <w:pPr>
              <w:pStyle w:val="VCAAtabletextnarrow"/>
              <w:rPr>
                <w:lang w:val="en-AU"/>
              </w:rPr>
            </w:pPr>
          </w:p>
        </w:tc>
        <w:tc>
          <w:tcPr>
            <w:tcW w:w="5840" w:type="dxa"/>
          </w:tcPr>
          <w:p w14:paraId="361FCA83" w14:textId="77777777" w:rsidR="00240257" w:rsidRPr="0081684E" w:rsidRDefault="00240257" w:rsidP="00CD5B47">
            <w:pPr>
              <w:pStyle w:val="VCAAtabletextnarrow"/>
              <w:rPr>
                <w:lang w:val="en-AU"/>
              </w:rPr>
            </w:pPr>
            <w:r w:rsidRPr="0081684E">
              <w:rPr>
                <w:lang w:val="en-AU"/>
              </w:rPr>
              <w:t>continuities and/or changes caused by a major global influence, development and/or event after 1945</w:t>
            </w:r>
          </w:p>
          <w:p w14:paraId="7343EDA6" w14:textId="127FB8C0" w:rsidR="00240257" w:rsidRPr="0081684E" w:rsidRDefault="00240257" w:rsidP="00CD5B47">
            <w:pPr>
              <w:pStyle w:val="VCAAtabletextnarrow"/>
              <w:rPr>
                <w:lang w:val="en-AU"/>
              </w:rPr>
            </w:pPr>
            <w:r w:rsidRPr="0081684E">
              <w:rPr>
                <w:lang w:val="en-AU"/>
              </w:rPr>
              <w:lastRenderedPageBreak/>
              <w:t>VC2HH10K39</w:t>
            </w:r>
          </w:p>
        </w:tc>
        <w:tc>
          <w:tcPr>
            <w:tcW w:w="3234" w:type="dxa"/>
          </w:tcPr>
          <w:p w14:paraId="1000FDB5" w14:textId="0B5D3069" w:rsidR="00240257" w:rsidRPr="0081684E" w:rsidRDefault="00240257" w:rsidP="00CD5B47">
            <w:pPr>
              <w:pStyle w:val="VCAAtablebulletnarrowVC"/>
            </w:pPr>
            <w:r w:rsidRPr="0081684E">
              <w:lastRenderedPageBreak/>
              <w:t>New</w:t>
            </w:r>
            <w:r w:rsidR="007E6696" w:rsidRPr="0081684E">
              <w:t xml:space="preserve"> content description</w:t>
            </w:r>
          </w:p>
        </w:tc>
      </w:tr>
      <w:tr w:rsidR="00240257" w:rsidRPr="0081684E" w14:paraId="73D2A71E" w14:textId="77777777" w:rsidTr="0096663D">
        <w:trPr>
          <w:trHeight w:val="608"/>
        </w:trPr>
        <w:tc>
          <w:tcPr>
            <w:tcW w:w="5840" w:type="dxa"/>
            <w:shd w:val="clear" w:color="auto" w:fill="FFFFFF" w:themeFill="background1"/>
          </w:tcPr>
          <w:p w14:paraId="4E3DA062" w14:textId="48DF64A2" w:rsidR="00240257" w:rsidRPr="0081684E" w:rsidRDefault="00240257" w:rsidP="00CD5B47">
            <w:pPr>
              <w:pStyle w:val="VCAAtabletextnarrow"/>
              <w:rPr>
                <w:lang w:val="en-AU"/>
              </w:rPr>
            </w:pPr>
            <w:r w:rsidRPr="0081684E">
              <w:rPr>
                <w:lang w:val="en-AU"/>
              </w:rPr>
              <w:t>The perspectives of people and different historical interpretations and debates from the period (VCHHK160)</w:t>
            </w:r>
          </w:p>
        </w:tc>
        <w:tc>
          <w:tcPr>
            <w:tcW w:w="5840" w:type="dxa"/>
          </w:tcPr>
          <w:p w14:paraId="2D3EBCC6" w14:textId="77777777" w:rsidR="00240257" w:rsidRPr="0081684E" w:rsidRDefault="00240257" w:rsidP="00CD5B47">
            <w:pPr>
              <w:pStyle w:val="VCAAtabletextnarrow"/>
              <w:rPr>
                <w:lang w:val="en-AU"/>
              </w:rPr>
            </w:pPr>
            <w:r w:rsidRPr="0081684E">
              <w:rPr>
                <w:lang w:val="en-AU"/>
              </w:rPr>
              <w:t>the historical perspectives of those who experienced a major global influence, development and/or event,</w:t>
            </w:r>
            <w:r w:rsidRPr="0081684E" w:rsidDel="00A14BE5">
              <w:rPr>
                <w:lang w:val="en-AU"/>
              </w:rPr>
              <w:t xml:space="preserve"> </w:t>
            </w:r>
            <w:r w:rsidRPr="0081684E">
              <w:rPr>
                <w:lang w:val="en-AU"/>
              </w:rPr>
              <w:t xml:space="preserve">and how these perspectives may have changed over time, including Australian and global perspectives </w:t>
            </w:r>
          </w:p>
          <w:p w14:paraId="5ADCC45B" w14:textId="77777777" w:rsidR="00240257" w:rsidRPr="0081684E" w:rsidRDefault="00240257" w:rsidP="00CD5B47">
            <w:pPr>
              <w:pStyle w:val="VCAAtabletextnarrow"/>
              <w:rPr>
                <w:rFonts w:asciiTheme="majorHAnsi" w:hAnsiTheme="majorHAnsi"/>
                <w:lang w:val="en-AU" w:eastAsia="en-AU"/>
              </w:rPr>
            </w:pPr>
            <w:r w:rsidRPr="0081684E">
              <w:rPr>
                <w:lang w:val="en-AU"/>
              </w:rPr>
              <w:t>VC2HH10K40</w:t>
            </w:r>
          </w:p>
        </w:tc>
        <w:tc>
          <w:tcPr>
            <w:tcW w:w="3234" w:type="dxa"/>
          </w:tcPr>
          <w:p w14:paraId="6265BB63" w14:textId="2CC17EEA" w:rsidR="00240257" w:rsidRPr="0081684E" w:rsidRDefault="00D02BA6" w:rsidP="00CD5B47">
            <w:pPr>
              <w:pStyle w:val="VCAAtablebulletnarrowVC"/>
            </w:pPr>
            <w:r w:rsidRPr="0081684E">
              <w:t xml:space="preserve"> Segmented one content description across 2 content descriptions, given their distinct focus</w:t>
            </w:r>
          </w:p>
        </w:tc>
      </w:tr>
      <w:tr w:rsidR="00240257" w:rsidRPr="0081684E" w14:paraId="0E3931A4" w14:textId="77777777" w:rsidTr="0096663D">
        <w:tblPrEx>
          <w:tblCellMar>
            <w:top w:w="0" w:type="dxa"/>
            <w:left w:w="108" w:type="dxa"/>
            <w:bottom w:w="0" w:type="dxa"/>
            <w:right w:w="108" w:type="dxa"/>
          </w:tblCellMar>
        </w:tblPrEx>
        <w:trPr>
          <w:trHeight w:val="608"/>
        </w:trPr>
        <w:tc>
          <w:tcPr>
            <w:tcW w:w="5840" w:type="dxa"/>
            <w:shd w:val="clear" w:color="auto" w:fill="F2F2F2" w:themeFill="background1" w:themeFillShade="F2"/>
          </w:tcPr>
          <w:p w14:paraId="680C451C" w14:textId="77777777" w:rsidR="00240257" w:rsidRPr="0081684E" w:rsidRDefault="00240257" w:rsidP="00CD5B47">
            <w:pPr>
              <w:pStyle w:val="VCAAtabletextnarrow"/>
              <w:rPr>
                <w:lang w:val="en-AU"/>
              </w:rPr>
            </w:pPr>
          </w:p>
        </w:tc>
        <w:tc>
          <w:tcPr>
            <w:tcW w:w="5840" w:type="dxa"/>
          </w:tcPr>
          <w:p w14:paraId="39C421CF" w14:textId="77777777" w:rsidR="00240257" w:rsidRPr="0081684E" w:rsidRDefault="00240257" w:rsidP="00CD5B47">
            <w:pPr>
              <w:pStyle w:val="VCAAtabletextnarrow"/>
              <w:rPr>
                <w:lang w:val="en-AU"/>
              </w:rPr>
            </w:pPr>
            <w:r w:rsidRPr="0081684E">
              <w:rPr>
                <w:lang w:val="en-AU"/>
              </w:rPr>
              <w:t xml:space="preserve">different historical interpretations and debates about changes and legacies of a major global influence, development and/or event, including on Australian society </w:t>
            </w:r>
          </w:p>
          <w:p w14:paraId="3451C57C" w14:textId="77777777" w:rsidR="00240257" w:rsidRPr="0081684E" w:rsidRDefault="00240257" w:rsidP="00CD5B47">
            <w:pPr>
              <w:pStyle w:val="VCAAtabletextnarrow"/>
              <w:rPr>
                <w:rFonts w:asciiTheme="majorHAnsi" w:hAnsiTheme="majorHAnsi"/>
                <w:lang w:val="en-AU" w:eastAsia="en-AU"/>
              </w:rPr>
            </w:pPr>
            <w:r w:rsidRPr="0081684E">
              <w:rPr>
                <w:lang w:val="en-AU"/>
              </w:rPr>
              <w:t>VC2HH10K41</w:t>
            </w:r>
          </w:p>
        </w:tc>
        <w:tc>
          <w:tcPr>
            <w:tcW w:w="3234" w:type="dxa"/>
          </w:tcPr>
          <w:p w14:paraId="4012043B" w14:textId="29EDF9AC" w:rsidR="00240257" w:rsidRPr="0081684E" w:rsidRDefault="00D02BA6" w:rsidP="00CD5B47">
            <w:pPr>
              <w:pStyle w:val="VCAAtablebulletnarrowVC"/>
            </w:pPr>
            <w:r w:rsidRPr="0081684E">
              <w:t>Segmented one content description across 2 content descriptions, given their distinct focus</w:t>
            </w:r>
          </w:p>
        </w:tc>
      </w:tr>
    </w:tbl>
    <w:p w14:paraId="43320AC3" w14:textId="77777777" w:rsidR="00240257" w:rsidRPr="0081684E" w:rsidRDefault="00240257" w:rsidP="00240257">
      <w:pPr>
        <w:pStyle w:val="Heading4"/>
        <w:rPr>
          <w:lang w:val="en-AU"/>
        </w:rPr>
      </w:pPr>
      <w:r w:rsidRPr="0081684E">
        <w:rPr>
          <w:lang w:val="en-AU"/>
        </w:rPr>
        <w:t xml:space="preserve">VC2 strand: Historical Concepts and Skills </w:t>
      </w:r>
    </w:p>
    <w:p w14:paraId="71D3BECB" w14:textId="77777777" w:rsidR="00240257" w:rsidRPr="0081684E" w:rsidRDefault="00240257" w:rsidP="00240257">
      <w:pPr>
        <w:pStyle w:val="Heading5"/>
        <w:rPr>
          <w:lang w:val="en-AU"/>
        </w:rPr>
      </w:pPr>
      <w:r w:rsidRPr="0081684E">
        <w:rPr>
          <w:lang w:val="en-AU"/>
        </w:rPr>
        <w:t>Sub-strand: Historical questions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Levels 9 and 10"/>
      </w:tblPr>
      <w:tblGrid>
        <w:gridCol w:w="5840"/>
        <w:gridCol w:w="5840"/>
        <w:gridCol w:w="3232"/>
      </w:tblGrid>
      <w:tr w:rsidR="00240257" w:rsidRPr="0081684E" w14:paraId="65B4CF75" w14:textId="77777777" w:rsidTr="00BF5A72">
        <w:trPr>
          <w:tblHeader/>
        </w:trPr>
        <w:tc>
          <w:tcPr>
            <w:tcW w:w="5840" w:type="dxa"/>
            <w:shd w:val="clear" w:color="auto" w:fill="0076A3"/>
          </w:tcPr>
          <w:p w14:paraId="634B576C"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5C65B6CE" w14:textId="77777777" w:rsidR="00240257" w:rsidRPr="0081684E" w:rsidRDefault="00240257" w:rsidP="00CD5B47">
            <w:pPr>
              <w:pStyle w:val="VCAAtableheadingnarrow"/>
              <w:rPr>
                <w:lang w:val="en-AU"/>
              </w:rPr>
            </w:pPr>
            <w:r w:rsidRPr="0081684E">
              <w:rPr>
                <w:lang w:val="en-AU"/>
              </w:rPr>
              <w:t>Victorian Curriculum F–10 Version 2.0</w:t>
            </w:r>
          </w:p>
        </w:tc>
        <w:tc>
          <w:tcPr>
            <w:tcW w:w="3232" w:type="dxa"/>
            <w:shd w:val="clear" w:color="auto" w:fill="0076A3"/>
          </w:tcPr>
          <w:p w14:paraId="4522DE3E" w14:textId="77777777" w:rsidR="00240257" w:rsidRPr="0081684E" w:rsidRDefault="00240257" w:rsidP="00CD5B47">
            <w:pPr>
              <w:pStyle w:val="VCAAtableheadingnarrow"/>
              <w:rPr>
                <w:lang w:val="en-AU"/>
              </w:rPr>
            </w:pPr>
            <w:r w:rsidRPr="0081684E">
              <w:rPr>
                <w:lang w:val="en-AU"/>
              </w:rPr>
              <w:t>Comment</w:t>
            </w:r>
          </w:p>
        </w:tc>
      </w:tr>
      <w:tr w:rsidR="00240257" w:rsidRPr="0081684E" w14:paraId="2DB75EBE" w14:textId="77777777" w:rsidTr="0096663D">
        <w:trPr>
          <w:trHeight w:val="814"/>
        </w:trPr>
        <w:tc>
          <w:tcPr>
            <w:tcW w:w="5840" w:type="dxa"/>
            <w:shd w:val="clear" w:color="auto" w:fill="F2F2F2" w:themeFill="background1" w:themeFillShade="F2"/>
          </w:tcPr>
          <w:p w14:paraId="64879AA9" w14:textId="77777777" w:rsidR="00240257" w:rsidRPr="0081684E" w:rsidRDefault="00240257" w:rsidP="00CD5B47">
            <w:pPr>
              <w:pStyle w:val="VCAAtabletextnarrow"/>
              <w:rPr>
                <w:lang w:val="en-AU"/>
              </w:rPr>
            </w:pPr>
          </w:p>
        </w:tc>
        <w:tc>
          <w:tcPr>
            <w:tcW w:w="5840" w:type="dxa"/>
            <w:shd w:val="clear" w:color="auto" w:fill="FFFFFF" w:themeFill="background1"/>
          </w:tcPr>
          <w:p w14:paraId="41453975" w14:textId="77777777" w:rsidR="00240257" w:rsidRPr="0081684E" w:rsidRDefault="00240257" w:rsidP="00CD5B47">
            <w:pPr>
              <w:pStyle w:val="VCAAtabletextnarrow"/>
              <w:rPr>
                <w:lang w:val="en-AU"/>
              </w:rPr>
            </w:pPr>
            <w:r w:rsidRPr="0081684E">
              <w:rPr>
                <w:lang w:val="en-AU"/>
              </w:rPr>
              <w:t xml:space="preserve">formulate, refine and use historical questions to inform historical investigations </w:t>
            </w:r>
          </w:p>
          <w:p w14:paraId="17BA2535" w14:textId="77777777" w:rsidR="00240257" w:rsidRPr="0081684E" w:rsidRDefault="00240257" w:rsidP="00CD5B47">
            <w:pPr>
              <w:pStyle w:val="VCAAtabletextnarrow"/>
              <w:rPr>
                <w:rFonts w:asciiTheme="majorHAnsi" w:hAnsiTheme="majorHAnsi"/>
                <w:lang w:val="en-AU" w:eastAsia="en-AU"/>
              </w:rPr>
            </w:pPr>
            <w:r w:rsidRPr="0081684E">
              <w:rPr>
                <w:lang w:val="en-AU"/>
              </w:rPr>
              <w:t>VC2HH10S01</w:t>
            </w:r>
          </w:p>
        </w:tc>
        <w:tc>
          <w:tcPr>
            <w:tcW w:w="3232" w:type="dxa"/>
          </w:tcPr>
          <w:p w14:paraId="5B3224B7" w14:textId="22613A65" w:rsidR="00240257" w:rsidRPr="0081684E" w:rsidRDefault="00240257" w:rsidP="00CD5B47">
            <w:pPr>
              <w:pStyle w:val="VCAAtablebulletnarrowVC"/>
            </w:pPr>
            <w:r w:rsidRPr="0081684E">
              <w:t>New</w:t>
            </w:r>
            <w:r w:rsidR="007E6696" w:rsidRPr="0081684E">
              <w:t xml:space="preserve"> content description</w:t>
            </w:r>
          </w:p>
        </w:tc>
      </w:tr>
    </w:tbl>
    <w:p w14:paraId="6EBA65D4" w14:textId="77777777" w:rsidR="00240257" w:rsidRPr="0081684E" w:rsidRDefault="00240257" w:rsidP="00240257">
      <w:pPr>
        <w:pStyle w:val="Heading5"/>
        <w:rPr>
          <w:lang w:val="en-AU"/>
        </w:rPr>
      </w:pPr>
      <w:r w:rsidRPr="0081684E">
        <w:rPr>
          <w:lang w:val="en-AU"/>
        </w:rPr>
        <w:t>Sub-strand: Chronology</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Levels 9 and 10"/>
      </w:tblPr>
      <w:tblGrid>
        <w:gridCol w:w="5840"/>
        <w:gridCol w:w="5840"/>
        <w:gridCol w:w="3232"/>
      </w:tblGrid>
      <w:tr w:rsidR="00240257" w:rsidRPr="0081684E" w14:paraId="3BBF1645" w14:textId="77777777" w:rsidTr="00BF5A72">
        <w:trPr>
          <w:tblHeader/>
        </w:trPr>
        <w:tc>
          <w:tcPr>
            <w:tcW w:w="5840" w:type="dxa"/>
            <w:shd w:val="clear" w:color="auto" w:fill="0076A3"/>
          </w:tcPr>
          <w:p w14:paraId="7FE168CD"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057E8B2B" w14:textId="77777777" w:rsidR="00240257" w:rsidRPr="0081684E" w:rsidRDefault="00240257" w:rsidP="00CD5B47">
            <w:pPr>
              <w:pStyle w:val="VCAAtableheadingnarrow"/>
              <w:rPr>
                <w:lang w:val="en-AU"/>
              </w:rPr>
            </w:pPr>
            <w:r w:rsidRPr="0081684E">
              <w:rPr>
                <w:lang w:val="en-AU"/>
              </w:rPr>
              <w:t>Victorian Curriculum F–10 Version 2.0</w:t>
            </w:r>
          </w:p>
        </w:tc>
        <w:tc>
          <w:tcPr>
            <w:tcW w:w="3232" w:type="dxa"/>
            <w:shd w:val="clear" w:color="auto" w:fill="0076A3"/>
          </w:tcPr>
          <w:p w14:paraId="62ADAC7D" w14:textId="77777777" w:rsidR="00240257" w:rsidRPr="0081684E" w:rsidRDefault="00240257" w:rsidP="00CD5B47">
            <w:pPr>
              <w:pStyle w:val="VCAAtableheadingnarrow"/>
              <w:rPr>
                <w:lang w:val="en-AU"/>
              </w:rPr>
            </w:pPr>
            <w:r w:rsidRPr="0081684E">
              <w:rPr>
                <w:lang w:val="en-AU"/>
              </w:rPr>
              <w:t>Comment</w:t>
            </w:r>
          </w:p>
        </w:tc>
      </w:tr>
      <w:tr w:rsidR="00240257" w:rsidRPr="0081684E" w14:paraId="6A2D6FFC" w14:textId="77777777" w:rsidTr="00BF5A72">
        <w:trPr>
          <w:trHeight w:val="608"/>
        </w:trPr>
        <w:tc>
          <w:tcPr>
            <w:tcW w:w="5840" w:type="dxa"/>
            <w:shd w:val="clear" w:color="auto" w:fill="FFFFFF" w:themeFill="background1"/>
          </w:tcPr>
          <w:p w14:paraId="2CC62D42" w14:textId="77777777" w:rsidR="00240257" w:rsidRPr="0081684E" w:rsidRDefault="00240257" w:rsidP="00CD5B47">
            <w:pPr>
              <w:pStyle w:val="VCAAtabletextnarrow"/>
              <w:rPr>
                <w:rFonts w:asciiTheme="majorHAnsi" w:hAnsiTheme="majorHAnsi"/>
                <w:highlight w:val="yellow"/>
                <w:lang w:val="en-AU" w:eastAsia="en-AU"/>
              </w:rPr>
            </w:pPr>
            <w:r w:rsidRPr="0081684E">
              <w:rPr>
                <w:lang w:val="en-AU"/>
              </w:rPr>
              <w:t>Sequence significant events in chronological order to support analysis of the causes and effects of these events and identify the changes they brought about (VCHHC121)</w:t>
            </w:r>
          </w:p>
        </w:tc>
        <w:tc>
          <w:tcPr>
            <w:tcW w:w="5840" w:type="dxa"/>
            <w:shd w:val="clear" w:color="auto" w:fill="FFFFFF" w:themeFill="background1"/>
          </w:tcPr>
          <w:p w14:paraId="49C30ECC" w14:textId="77777777" w:rsidR="00240257" w:rsidRPr="0081684E" w:rsidRDefault="00240257" w:rsidP="00CD5B47">
            <w:pPr>
              <w:pStyle w:val="VCAAtabletextnarrow"/>
              <w:rPr>
                <w:lang w:val="en-AU"/>
              </w:rPr>
            </w:pPr>
            <w:r w:rsidRPr="0081684E">
              <w:rPr>
                <w:lang w:val="en-AU"/>
              </w:rPr>
              <w:t>sequence significant events, individuals, ideas, movements and developments chronologically to analyse continuity and change, and causes and consequences</w:t>
            </w:r>
          </w:p>
          <w:p w14:paraId="5B1B8F6F" w14:textId="77777777" w:rsidR="00240257" w:rsidRPr="0081684E" w:rsidRDefault="00240257" w:rsidP="00CD5B47">
            <w:pPr>
              <w:pStyle w:val="VCAAtabletextnarrow"/>
              <w:rPr>
                <w:rFonts w:asciiTheme="majorHAnsi" w:hAnsiTheme="majorHAnsi"/>
                <w:lang w:val="en-AU" w:eastAsia="en-AU"/>
              </w:rPr>
            </w:pPr>
            <w:r w:rsidRPr="0081684E">
              <w:rPr>
                <w:lang w:val="en-AU"/>
              </w:rPr>
              <w:t>VC2HH10S02</w:t>
            </w:r>
          </w:p>
        </w:tc>
        <w:tc>
          <w:tcPr>
            <w:tcW w:w="3232" w:type="dxa"/>
          </w:tcPr>
          <w:p w14:paraId="4B5A81AC" w14:textId="77777777" w:rsidR="00240257" w:rsidRPr="0081684E" w:rsidRDefault="00240257" w:rsidP="00CD5B47">
            <w:pPr>
              <w:pStyle w:val="VCAAtablebulletnarrowVC"/>
            </w:pPr>
            <w:r w:rsidRPr="0081684E">
              <w:t>Added historical skills and concepts</w:t>
            </w:r>
          </w:p>
        </w:tc>
      </w:tr>
    </w:tbl>
    <w:p w14:paraId="6C2E01D8" w14:textId="77777777" w:rsidR="00240257" w:rsidRPr="0081684E" w:rsidRDefault="00240257" w:rsidP="00240257">
      <w:pPr>
        <w:pStyle w:val="Heading5"/>
        <w:rPr>
          <w:lang w:val="en-AU"/>
        </w:rPr>
      </w:pPr>
      <w:r w:rsidRPr="0081684E">
        <w:rPr>
          <w:lang w:val="en-AU"/>
        </w:rPr>
        <w:lastRenderedPageBreak/>
        <w:t>Sub-strand: Using historical sources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Levels 9 and 10"/>
      </w:tblPr>
      <w:tblGrid>
        <w:gridCol w:w="5839"/>
        <w:gridCol w:w="5839"/>
        <w:gridCol w:w="3234"/>
      </w:tblGrid>
      <w:tr w:rsidR="00240257" w:rsidRPr="0081684E" w14:paraId="6A17D363" w14:textId="77777777" w:rsidTr="0096663D">
        <w:trPr>
          <w:tblHeader/>
        </w:trPr>
        <w:tc>
          <w:tcPr>
            <w:tcW w:w="5840" w:type="dxa"/>
            <w:shd w:val="clear" w:color="auto" w:fill="0076A3"/>
          </w:tcPr>
          <w:p w14:paraId="3C099981"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5752C234" w14:textId="77777777" w:rsidR="00240257" w:rsidRPr="0081684E" w:rsidRDefault="00240257" w:rsidP="00CD5B47">
            <w:pPr>
              <w:pStyle w:val="VCAAtableheadingnarrow"/>
              <w:rPr>
                <w:lang w:val="en-AU"/>
              </w:rPr>
            </w:pPr>
            <w:r w:rsidRPr="0081684E">
              <w:rPr>
                <w:lang w:val="en-AU"/>
              </w:rPr>
              <w:t>Victorian Curriculum F–10 Version 2.0</w:t>
            </w:r>
          </w:p>
        </w:tc>
        <w:tc>
          <w:tcPr>
            <w:tcW w:w="3234" w:type="dxa"/>
            <w:shd w:val="clear" w:color="auto" w:fill="0076A3"/>
          </w:tcPr>
          <w:p w14:paraId="1CF124A7" w14:textId="77777777" w:rsidR="00240257" w:rsidRPr="0081684E" w:rsidRDefault="00240257" w:rsidP="00CD5B47">
            <w:pPr>
              <w:pStyle w:val="VCAAtableheadingnarrow"/>
              <w:rPr>
                <w:lang w:val="en-AU"/>
              </w:rPr>
            </w:pPr>
            <w:r w:rsidRPr="0081684E">
              <w:rPr>
                <w:lang w:val="en-AU"/>
              </w:rPr>
              <w:t>Comment</w:t>
            </w:r>
          </w:p>
        </w:tc>
      </w:tr>
      <w:tr w:rsidR="00240257" w:rsidRPr="0081684E" w14:paraId="5EE544B5" w14:textId="77777777" w:rsidTr="0096663D">
        <w:trPr>
          <w:trHeight w:val="608"/>
        </w:trPr>
        <w:tc>
          <w:tcPr>
            <w:tcW w:w="5840" w:type="dxa"/>
            <w:vMerge w:val="restart"/>
            <w:shd w:val="clear" w:color="auto" w:fill="FFFFFF" w:themeFill="background1"/>
          </w:tcPr>
          <w:p w14:paraId="2F156A10" w14:textId="77777777" w:rsidR="00240257" w:rsidRPr="0081684E" w:rsidRDefault="00240257" w:rsidP="00CD5B47">
            <w:pPr>
              <w:pStyle w:val="VCAAtabletextnarrow"/>
              <w:rPr>
                <w:lang w:val="en-AU"/>
              </w:rPr>
            </w:pPr>
            <w:r w:rsidRPr="0081684E">
              <w:rPr>
                <w:lang w:val="en-AU"/>
              </w:rPr>
              <w:t>Analyse and corroborate sources and evaluate their accuracy, usefulness and reliability (VCHHC123)</w:t>
            </w:r>
          </w:p>
        </w:tc>
        <w:tc>
          <w:tcPr>
            <w:tcW w:w="5840" w:type="dxa"/>
            <w:shd w:val="clear" w:color="auto" w:fill="FFFFFF" w:themeFill="background1"/>
          </w:tcPr>
          <w:p w14:paraId="6392AD45" w14:textId="77777777" w:rsidR="00240257" w:rsidRPr="0081684E" w:rsidRDefault="00240257" w:rsidP="00CD5B47">
            <w:pPr>
              <w:pStyle w:val="VCAAtabletextnarrow"/>
              <w:rPr>
                <w:lang w:val="en-AU"/>
              </w:rPr>
            </w:pPr>
            <w:r w:rsidRPr="0081684E">
              <w:rPr>
                <w:lang w:val="en-AU"/>
              </w:rPr>
              <w:t>analyse the purpose, features, content and context of historical sources</w:t>
            </w:r>
          </w:p>
          <w:p w14:paraId="0D0E1885" w14:textId="77777777" w:rsidR="00240257" w:rsidRPr="0081684E" w:rsidRDefault="00240257" w:rsidP="00CD5B47">
            <w:pPr>
              <w:pStyle w:val="VCAAtabletextnarrow"/>
              <w:rPr>
                <w:rFonts w:asciiTheme="majorHAnsi" w:hAnsiTheme="majorHAnsi"/>
                <w:lang w:val="en-AU" w:eastAsia="en-AU"/>
              </w:rPr>
            </w:pPr>
            <w:r w:rsidRPr="0081684E">
              <w:rPr>
                <w:lang w:val="en-AU"/>
              </w:rPr>
              <w:t>VC2HH10S03</w:t>
            </w:r>
          </w:p>
        </w:tc>
        <w:tc>
          <w:tcPr>
            <w:tcW w:w="3234" w:type="dxa"/>
            <w:shd w:val="clear" w:color="auto" w:fill="FFFFFF" w:themeFill="background1"/>
          </w:tcPr>
          <w:p w14:paraId="70CF61BB" w14:textId="7617542C" w:rsidR="00240257" w:rsidRPr="0081684E" w:rsidRDefault="00240257" w:rsidP="00CD5B47">
            <w:pPr>
              <w:pStyle w:val="VCAAtablebulletnarrowVC"/>
              <w:rPr>
                <w:lang w:eastAsia="en-AU"/>
              </w:rPr>
            </w:pPr>
            <w:r w:rsidRPr="0081684E">
              <w:t xml:space="preserve">Split one </w:t>
            </w:r>
            <w:r w:rsidR="00D85B65" w:rsidRPr="0081684E">
              <w:t xml:space="preserve">content description </w:t>
            </w:r>
            <w:r w:rsidRPr="0081684E">
              <w:t xml:space="preserve">into </w:t>
            </w:r>
            <w:r w:rsidR="00D85B65" w:rsidRPr="0081684E">
              <w:t>2</w:t>
            </w:r>
          </w:p>
        </w:tc>
      </w:tr>
      <w:tr w:rsidR="00240257" w:rsidRPr="0081684E" w14:paraId="0A192D51" w14:textId="77777777" w:rsidTr="0096663D">
        <w:trPr>
          <w:trHeight w:val="608"/>
        </w:trPr>
        <w:tc>
          <w:tcPr>
            <w:tcW w:w="5840" w:type="dxa"/>
            <w:vMerge/>
          </w:tcPr>
          <w:p w14:paraId="1C89C4AC" w14:textId="77777777" w:rsidR="00240257" w:rsidRPr="0081684E" w:rsidRDefault="00240257" w:rsidP="00CD5B47">
            <w:pPr>
              <w:pStyle w:val="VCAAtabletextnarrow"/>
              <w:rPr>
                <w:rFonts w:asciiTheme="majorHAnsi" w:hAnsiTheme="majorHAnsi"/>
                <w:lang w:val="en-AU" w:eastAsia="en-AU"/>
              </w:rPr>
            </w:pPr>
          </w:p>
        </w:tc>
        <w:tc>
          <w:tcPr>
            <w:tcW w:w="5840" w:type="dxa"/>
            <w:shd w:val="clear" w:color="auto" w:fill="FFFFFF" w:themeFill="background1"/>
          </w:tcPr>
          <w:p w14:paraId="6C4ACA0E" w14:textId="77777777" w:rsidR="00240257" w:rsidRPr="0081684E" w:rsidRDefault="00240257" w:rsidP="00CD5B47">
            <w:pPr>
              <w:pStyle w:val="VCAAtabletextnarrow"/>
              <w:rPr>
                <w:lang w:val="en-AU"/>
              </w:rPr>
            </w:pPr>
            <w:r w:rsidRPr="0081684E">
              <w:rPr>
                <w:lang w:val="en-AU"/>
              </w:rPr>
              <w:t>evaluate the value of sources for use as evidence to interpret historical significance, continuity and change, and causes and consequences</w:t>
            </w:r>
          </w:p>
          <w:p w14:paraId="0C36778C" w14:textId="77777777" w:rsidR="00240257" w:rsidRPr="0081684E" w:rsidRDefault="00240257" w:rsidP="00CD5B47">
            <w:pPr>
              <w:pStyle w:val="VCAAtabletextnarrow"/>
              <w:rPr>
                <w:rFonts w:asciiTheme="majorHAnsi" w:hAnsiTheme="majorHAnsi"/>
                <w:lang w:val="en-AU" w:eastAsia="en-AU"/>
              </w:rPr>
            </w:pPr>
            <w:r w:rsidRPr="0081684E">
              <w:rPr>
                <w:lang w:val="en-AU"/>
              </w:rPr>
              <w:t>VC2HH10S04</w:t>
            </w:r>
          </w:p>
        </w:tc>
        <w:tc>
          <w:tcPr>
            <w:tcW w:w="3234" w:type="dxa"/>
            <w:shd w:val="clear" w:color="auto" w:fill="FFFFFF" w:themeFill="background1"/>
          </w:tcPr>
          <w:p w14:paraId="2094DE19" w14:textId="78052360" w:rsidR="00240257" w:rsidRPr="0081684E" w:rsidRDefault="00D85B65" w:rsidP="00CD5B47">
            <w:pPr>
              <w:pStyle w:val="VCAAtablebulletnarrowVC"/>
            </w:pPr>
            <w:r w:rsidRPr="0081684E">
              <w:t>Split one content description into 2</w:t>
            </w:r>
          </w:p>
        </w:tc>
      </w:tr>
      <w:tr w:rsidR="00240257" w:rsidRPr="0081684E" w14:paraId="7EEB92C5" w14:textId="77777777" w:rsidTr="0096663D">
        <w:tblPrEx>
          <w:tblCellMar>
            <w:top w:w="0" w:type="dxa"/>
            <w:left w:w="108" w:type="dxa"/>
            <w:bottom w:w="0" w:type="dxa"/>
            <w:right w:w="108" w:type="dxa"/>
          </w:tblCellMar>
        </w:tblPrEx>
        <w:trPr>
          <w:trHeight w:val="608"/>
        </w:trPr>
        <w:tc>
          <w:tcPr>
            <w:tcW w:w="5840" w:type="dxa"/>
            <w:shd w:val="clear" w:color="auto" w:fill="F2F2F2" w:themeFill="background1" w:themeFillShade="F2"/>
          </w:tcPr>
          <w:p w14:paraId="02EC33CD" w14:textId="77777777" w:rsidR="00240257" w:rsidRPr="0081684E" w:rsidRDefault="00240257" w:rsidP="00CD5B47">
            <w:pPr>
              <w:pStyle w:val="VCAAtabletextnarrow"/>
              <w:rPr>
                <w:rFonts w:asciiTheme="majorHAnsi" w:hAnsiTheme="majorHAnsi"/>
                <w:lang w:val="en-AU" w:eastAsia="en-AU"/>
              </w:rPr>
            </w:pPr>
          </w:p>
        </w:tc>
        <w:tc>
          <w:tcPr>
            <w:tcW w:w="5840" w:type="dxa"/>
          </w:tcPr>
          <w:p w14:paraId="3A8BFBDE" w14:textId="77777777" w:rsidR="00240257" w:rsidRPr="0081684E" w:rsidRDefault="00240257" w:rsidP="00CD5B47">
            <w:pPr>
              <w:pStyle w:val="VCAAtabletextnarrow"/>
              <w:rPr>
                <w:lang w:val="en-AU"/>
              </w:rPr>
            </w:pPr>
            <w:r w:rsidRPr="0081684E">
              <w:rPr>
                <w:lang w:val="en-AU"/>
              </w:rPr>
              <w:t>analyse the perspectives, beliefs, values and attitudes of people and groups based on evidence from a range of sources</w:t>
            </w:r>
          </w:p>
          <w:p w14:paraId="274A3690" w14:textId="77777777" w:rsidR="00240257" w:rsidRPr="0081684E" w:rsidRDefault="00240257" w:rsidP="00CD5B47">
            <w:pPr>
              <w:pStyle w:val="VCAAtabletextnarrow"/>
              <w:rPr>
                <w:rFonts w:asciiTheme="majorHAnsi" w:hAnsiTheme="majorHAnsi"/>
                <w:lang w:val="en-AU" w:eastAsia="en-AU"/>
              </w:rPr>
            </w:pPr>
            <w:r w:rsidRPr="0081684E">
              <w:rPr>
                <w:lang w:val="en-AU"/>
              </w:rPr>
              <w:t>VC2HH10S05</w:t>
            </w:r>
          </w:p>
        </w:tc>
        <w:tc>
          <w:tcPr>
            <w:tcW w:w="3234" w:type="dxa"/>
          </w:tcPr>
          <w:p w14:paraId="651C04A8" w14:textId="271C8E21" w:rsidR="00240257" w:rsidRPr="0081684E" w:rsidRDefault="00240257" w:rsidP="00CD5B47">
            <w:pPr>
              <w:pStyle w:val="VCAAtablebulletnarrowVC"/>
            </w:pPr>
            <w:r w:rsidRPr="0081684E">
              <w:t>New</w:t>
            </w:r>
            <w:r w:rsidR="007E6696" w:rsidRPr="0081684E">
              <w:t xml:space="preserve"> content description</w:t>
            </w:r>
          </w:p>
        </w:tc>
      </w:tr>
      <w:tr w:rsidR="00240257" w:rsidRPr="0081684E" w14:paraId="2C245B56" w14:textId="77777777" w:rsidTr="0096663D">
        <w:tblPrEx>
          <w:tblCellMar>
            <w:top w:w="0" w:type="dxa"/>
            <w:left w:w="108" w:type="dxa"/>
            <w:bottom w:w="0" w:type="dxa"/>
            <w:right w:w="108" w:type="dxa"/>
          </w:tblCellMar>
        </w:tblPrEx>
        <w:trPr>
          <w:trHeight w:val="608"/>
        </w:trPr>
        <w:tc>
          <w:tcPr>
            <w:tcW w:w="5840" w:type="dxa"/>
          </w:tcPr>
          <w:p w14:paraId="07D63425" w14:textId="77777777" w:rsidR="00240257" w:rsidRPr="0081684E" w:rsidRDefault="00240257" w:rsidP="00CD5B47">
            <w:pPr>
              <w:pStyle w:val="VCAAtabletextnarrow"/>
              <w:rPr>
                <w:rFonts w:asciiTheme="majorHAnsi" w:hAnsiTheme="majorHAnsi"/>
                <w:highlight w:val="yellow"/>
                <w:lang w:val="en-AU" w:eastAsia="en-AU"/>
              </w:rPr>
            </w:pPr>
            <w:r w:rsidRPr="0081684E">
              <w:rPr>
                <w:lang w:val="en-AU"/>
              </w:rPr>
              <w:t>Evaluate different historical interpretations and contested debates (VCHHC125)</w:t>
            </w:r>
          </w:p>
        </w:tc>
        <w:tc>
          <w:tcPr>
            <w:tcW w:w="5840" w:type="dxa"/>
          </w:tcPr>
          <w:p w14:paraId="3F9B2C35" w14:textId="77777777" w:rsidR="00240257" w:rsidRPr="0081684E" w:rsidRDefault="00240257" w:rsidP="00CD5B47">
            <w:pPr>
              <w:pStyle w:val="VCAAtabletextnarrow"/>
              <w:rPr>
                <w:lang w:val="en-AU"/>
              </w:rPr>
            </w:pPr>
            <w:r w:rsidRPr="0081684E">
              <w:rPr>
                <w:lang w:val="en-AU"/>
              </w:rPr>
              <w:t>evaluate historical interpretations and debates</w:t>
            </w:r>
          </w:p>
          <w:p w14:paraId="3EFBD302" w14:textId="77777777" w:rsidR="00240257" w:rsidRPr="0081684E" w:rsidRDefault="00240257" w:rsidP="00CD5B47">
            <w:pPr>
              <w:pStyle w:val="VCAAtabletextnarrow"/>
              <w:rPr>
                <w:rFonts w:asciiTheme="majorHAnsi" w:hAnsiTheme="majorHAnsi"/>
                <w:lang w:val="en-AU" w:eastAsia="en-AU"/>
              </w:rPr>
            </w:pPr>
            <w:r w:rsidRPr="0081684E">
              <w:rPr>
                <w:lang w:val="en-AU"/>
              </w:rPr>
              <w:t>VC2HH10S06</w:t>
            </w:r>
          </w:p>
        </w:tc>
        <w:tc>
          <w:tcPr>
            <w:tcW w:w="3234" w:type="dxa"/>
          </w:tcPr>
          <w:p w14:paraId="5DDAC0D4" w14:textId="6A45423D" w:rsidR="00240257" w:rsidRPr="0081684E" w:rsidRDefault="007E6696" w:rsidP="00CD5B47">
            <w:pPr>
              <w:pStyle w:val="VCAAtablebulletnarrowVC"/>
            </w:pPr>
            <w:r w:rsidRPr="0081684E">
              <w:t>Refined</w:t>
            </w:r>
          </w:p>
        </w:tc>
      </w:tr>
    </w:tbl>
    <w:p w14:paraId="09D0AF50" w14:textId="77777777" w:rsidR="00240257" w:rsidRPr="0081684E" w:rsidRDefault="00240257" w:rsidP="00240257">
      <w:pPr>
        <w:pStyle w:val="Heading5"/>
        <w:rPr>
          <w:lang w:val="en-AU"/>
        </w:rPr>
      </w:pPr>
      <w:r w:rsidRPr="0081684E">
        <w:rPr>
          <w:lang w:val="en-AU"/>
        </w:rPr>
        <w:t>Sub-strand: Continuity and change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Levels 9 and 10"/>
      </w:tblPr>
      <w:tblGrid>
        <w:gridCol w:w="5839"/>
        <w:gridCol w:w="5839"/>
        <w:gridCol w:w="3234"/>
      </w:tblGrid>
      <w:tr w:rsidR="00240257" w:rsidRPr="0081684E" w14:paraId="39C45126" w14:textId="77777777" w:rsidTr="00BF5A72">
        <w:trPr>
          <w:tblHeader/>
        </w:trPr>
        <w:tc>
          <w:tcPr>
            <w:tcW w:w="5840" w:type="dxa"/>
            <w:shd w:val="clear" w:color="auto" w:fill="0076A3"/>
          </w:tcPr>
          <w:p w14:paraId="25E244F7"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747C7458" w14:textId="77777777" w:rsidR="00240257" w:rsidRPr="0081684E" w:rsidRDefault="00240257" w:rsidP="00CD5B47">
            <w:pPr>
              <w:pStyle w:val="VCAAtableheadingnarrow"/>
              <w:rPr>
                <w:lang w:val="en-AU"/>
              </w:rPr>
            </w:pPr>
            <w:r w:rsidRPr="0081684E">
              <w:rPr>
                <w:lang w:val="en-AU"/>
              </w:rPr>
              <w:t>Victorian Curriculum F–10 Version 2.0</w:t>
            </w:r>
          </w:p>
        </w:tc>
        <w:tc>
          <w:tcPr>
            <w:tcW w:w="3234" w:type="dxa"/>
            <w:shd w:val="clear" w:color="auto" w:fill="0076A3"/>
          </w:tcPr>
          <w:p w14:paraId="65885225" w14:textId="77777777" w:rsidR="00240257" w:rsidRPr="0081684E" w:rsidRDefault="00240257" w:rsidP="00CD5B47">
            <w:pPr>
              <w:pStyle w:val="VCAAtableheadingnarrow"/>
              <w:rPr>
                <w:lang w:val="en-AU"/>
              </w:rPr>
            </w:pPr>
            <w:r w:rsidRPr="0081684E">
              <w:rPr>
                <w:lang w:val="en-AU"/>
              </w:rPr>
              <w:t>Comment</w:t>
            </w:r>
          </w:p>
        </w:tc>
      </w:tr>
      <w:tr w:rsidR="006422AC" w:rsidRPr="0081684E" w14:paraId="77716C17" w14:textId="77777777" w:rsidTr="00BF5A72">
        <w:trPr>
          <w:trHeight w:val="2552"/>
        </w:trPr>
        <w:tc>
          <w:tcPr>
            <w:tcW w:w="5840" w:type="dxa"/>
            <w:shd w:val="clear" w:color="auto" w:fill="FFFFFF" w:themeFill="background1"/>
          </w:tcPr>
          <w:p w14:paraId="744BED87" w14:textId="77777777" w:rsidR="006422AC" w:rsidRPr="0081684E" w:rsidRDefault="006422AC" w:rsidP="00CD5B47">
            <w:pPr>
              <w:pStyle w:val="VCAAtabletextnarrow"/>
              <w:rPr>
                <w:rFonts w:asciiTheme="majorHAnsi" w:hAnsiTheme="majorHAnsi"/>
                <w:lang w:val="en-AU" w:eastAsia="en-AU"/>
              </w:rPr>
            </w:pPr>
            <w:r w:rsidRPr="0081684E">
              <w:rPr>
                <w:lang w:val="en-AU"/>
              </w:rPr>
              <w:t>Analyse and evaluate the broad patterns of change over the period 1750–present (VCHHC122)</w:t>
            </w:r>
          </w:p>
          <w:p w14:paraId="1FE4597E" w14:textId="77777777" w:rsidR="006422AC" w:rsidRPr="0081684E" w:rsidRDefault="006422AC" w:rsidP="00CD5B47">
            <w:pPr>
              <w:pStyle w:val="VCAAtabletextnarrow"/>
              <w:rPr>
                <w:rFonts w:asciiTheme="majorHAnsi" w:hAnsiTheme="majorHAnsi"/>
                <w:lang w:val="en-AU" w:eastAsia="en-AU"/>
              </w:rPr>
            </w:pPr>
            <w:r w:rsidRPr="0081684E">
              <w:rPr>
                <w:lang w:val="en-AU"/>
              </w:rPr>
              <w:t>Analyse the different perspectives of people in the past and evaluate how these perspectives are influenced by significant events, ideas, location, beliefs and values (VCHHC124)</w:t>
            </w:r>
          </w:p>
          <w:p w14:paraId="3B69F460" w14:textId="1649FD95" w:rsidR="006422AC" w:rsidRPr="0081684E" w:rsidRDefault="006422AC" w:rsidP="00CD5B47">
            <w:pPr>
              <w:pStyle w:val="VCAAtabletextnarrow"/>
              <w:rPr>
                <w:rFonts w:asciiTheme="majorHAnsi" w:hAnsiTheme="majorHAnsi"/>
                <w:lang w:val="en-AU" w:eastAsia="en-AU"/>
              </w:rPr>
            </w:pPr>
            <w:r w:rsidRPr="0081684E">
              <w:rPr>
                <w:lang w:val="en-AU"/>
              </w:rPr>
              <w:t>Identify and evaluate patterns of continuity and change in the development of the modern world and Australia (VCHHC126)</w:t>
            </w:r>
          </w:p>
        </w:tc>
        <w:tc>
          <w:tcPr>
            <w:tcW w:w="5840" w:type="dxa"/>
            <w:shd w:val="clear" w:color="auto" w:fill="FFFFFF" w:themeFill="background1"/>
          </w:tcPr>
          <w:p w14:paraId="6AD0CAFC" w14:textId="77777777" w:rsidR="006422AC" w:rsidRPr="0081684E" w:rsidRDefault="006422AC" w:rsidP="00CD5B47">
            <w:pPr>
              <w:pStyle w:val="VCAAtabletextnarrow"/>
              <w:rPr>
                <w:lang w:val="en-AU"/>
              </w:rPr>
            </w:pPr>
            <w:r w:rsidRPr="0081684E">
              <w:rPr>
                <w:lang w:val="en-AU"/>
              </w:rPr>
              <w:t xml:space="preserve">analyse continuity and change </w:t>
            </w:r>
          </w:p>
          <w:p w14:paraId="670803A8" w14:textId="77777777" w:rsidR="006422AC" w:rsidRPr="0081684E" w:rsidRDefault="006422AC" w:rsidP="00CD5B47">
            <w:pPr>
              <w:pStyle w:val="VCAAtabletextnarrow"/>
              <w:rPr>
                <w:rFonts w:asciiTheme="majorHAnsi" w:hAnsiTheme="majorHAnsi"/>
                <w:lang w:val="en-AU" w:eastAsia="en-AU"/>
              </w:rPr>
            </w:pPr>
            <w:r w:rsidRPr="0081684E">
              <w:rPr>
                <w:lang w:val="en-AU"/>
              </w:rPr>
              <w:t>VC2HH10S07</w:t>
            </w:r>
          </w:p>
        </w:tc>
        <w:tc>
          <w:tcPr>
            <w:tcW w:w="3234" w:type="dxa"/>
          </w:tcPr>
          <w:p w14:paraId="2A32BC60" w14:textId="11FB4838" w:rsidR="006422AC" w:rsidRPr="0081684E" w:rsidRDefault="006422AC" w:rsidP="0096663D">
            <w:pPr>
              <w:pStyle w:val="VCAAtablebulletnarrowVC"/>
            </w:pPr>
            <w:r w:rsidRPr="0081684E">
              <w:t>Combined 3 content descriptions into one; updat</w:t>
            </w:r>
            <w:r w:rsidR="009425D6" w:rsidRPr="0081684E">
              <w:t>ed</w:t>
            </w:r>
            <w:r w:rsidRPr="0081684E">
              <w:t xml:space="preserve"> command term to ensure progression across band</w:t>
            </w:r>
            <w:r w:rsidR="007E6696" w:rsidRPr="0081684E">
              <w:t>s</w:t>
            </w:r>
          </w:p>
        </w:tc>
      </w:tr>
    </w:tbl>
    <w:p w14:paraId="20A9263D" w14:textId="77777777" w:rsidR="00240257" w:rsidRPr="0081684E" w:rsidRDefault="00240257" w:rsidP="00240257">
      <w:pPr>
        <w:pStyle w:val="Heading5"/>
        <w:rPr>
          <w:lang w:val="en-AU"/>
        </w:rPr>
      </w:pPr>
      <w:r w:rsidRPr="0081684E">
        <w:rPr>
          <w:lang w:val="en-AU"/>
        </w:rPr>
        <w:lastRenderedPageBreak/>
        <w:t>Sub-strand: Causes and consequences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Levels 9 and 10"/>
      </w:tblPr>
      <w:tblGrid>
        <w:gridCol w:w="5840"/>
        <w:gridCol w:w="5840"/>
        <w:gridCol w:w="3232"/>
      </w:tblGrid>
      <w:tr w:rsidR="00240257" w:rsidRPr="0081684E" w14:paraId="4C0EFEDD" w14:textId="77777777" w:rsidTr="00BF5A72">
        <w:trPr>
          <w:tblHeader/>
        </w:trPr>
        <w:tc>
          <w:tcPr>
            <w:tcW w:w="5840" w:type="dxa"/>
            <w:shd w:val="clear" w:color="auto" w:fill="0076A3"/>
          </w:tcPr>
          <w:p w14:paraId="142CC2DC"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143C3D74" w14:textId="77777777" w:rsidR="00240257" w:rsidRPr="0081684E" w:rsidRDefault="00240257" w:rsidP="00CD5B47">
            <w:pPr>
              <w:pStyle w:val="VCAAtableheadingnarrow"/>
              <w:rPr>
                <w:lang w:val="en-AU"/>
              </w:rPr>
            </w:pPr>
            <w:r w:rsidRPr="0081684E">
              <w:rPr>
                <w:lang w:val="en-AU"/>
              </w:rPr>
              <w:t>Victorian Curriculum F–10 Version 2.0</w:t>
            </w:r>
          </w:p>
        </w:tc>
        <w:tc>
          <w:tcPr>
            <w:tcW w:w="3232" w:type="dxa"/>
            <w:shd w:val="clear" w:color="auto" w:fill="0076A3"/>
          </w:tcPr>
          <w:p w14:paraId="660E4236" w14:textId="77777777" w:rsidR="00240257" w:rsidRPr="0081684E" w:rsidRDefault="00240257" w:rsidP="00CD5B47">
            <w:pPr>
              <w:pStyle w:val="VCAAtableheadingnarrow"/>
              <w:rPr>
                <w:lang w:val="en-AU"/>
              </w:rPr>
            </w:pPr>
            <w:r w:rsidRPr="0081684E">
              <w:rPr>
                <w:lang w:val="en-AU"/>
              </w:rPr>
              <w:t>Comment</w:t>
            </w:r>
          </w:p>
        </w:tc>
      </w:tr>
      <w:tr w:rsidR="00240257" w:rsidRPr="0081684E" w14:paraId="3A118D17" w14:textId="77777777" w:rsidTr="00BF5A72">
        <w:trPr>
          <w:trHeight w:val="608"/>
        </w:trPr>
        <w:tc>
          <w:tcPr>
            <w:tcW w:w="5840" w:type="dxa"/>
            <w:shd w:val="clear" w:color="auto" w:fill="FFFFFF" w:themeFill="background1"/>
          </w:tcPr>
          <w:p w14:paraId="765437AD" w14:textId="77777777" w:rsidR="00240257" w:rsidRPr="0081684E" w:rsidRDefault="00240257" w:rsidP="00CD5B47">
            <w:pPr>
              <w:pStyle w:val="VCAAtabletextnarrow"/>
              <w:rPr>
                <w:rFonts w:asciiTheme="majorHAnsi" w:hAnsiTheme="majorHAnsi"/>
                <w:highlight w:val="yellow"/>
                <w:lang w:val="en-AU" w:eastAsia="en-AU"/>
              </w:rPr>
            </w:pPr>
            <w:r w:rsidRPr="0081684E">
              <w:rPr>
                <w:lang w:val="en-AU"/>
              </w:rPr>
              <w:t xml:space="preserve">Analyse the </w:t>
            </w:r>
            <w:proofErr w:type="gramStart"/>
            <w:r w:rsidRPr="0081684E">
              <w:rPr>
                <w:lang w:val="en-AU"/>
              </w:rPr>
              <w:t>long term</w:t>
            </w:r>
            <w:proofErr w:type="gramEnd"/>
            <w:r w:rsidRPr="0081684E">
              <w:rPr>
                <w:lang w:val="en-AU"/>
              </w:rPr>
              <w:t xml:space="preserve"> causes, short term triggers and the intended and unintended effects of significant events and developments (VCHHC127)</w:t>
            </w:r>
          </w:p>
        </w:tc>
        <w:tc>
          <w:tcPr>
            <w:tcW w:w="5840" w:type="dxa"/>
            <w:shd w:val="clear" w:color="auto" w:fill="FFFFFF" w:themeFill="background1"/>
          </w:tcPr>
          <w:p w14:paraId="17E8EE6C" w14:textId="77777777" w:rsidR="00240257" w:rsidRPr="0081684E" w:rsidRDefault="00240257" w:rsidP="00CD5B47">
            <w:pPr>
              <w:pStyle w:val="VCAAtabletextnarrow"/>
              <w:rPr>
                <w:lang w:val="en-AU"/>
              </w:rPr>
            </w:pPr>
            <w:r w:rsidRPr="0081684E">
              <w:rPr>
                <w:lang w:val="en-AU"/>
              </w:rPr>
              <w:t xml:space="preserve">analyse short- and long-term causes and the intended and unintended consequences of significant events, individuals, ideas and developments and their contributions to continuity and change </w:t>
            </w:r>
          </w:p>
          <w:p w14:paraId="5E0F6166" w14:textId="77777777" w:rsidR="00240257" w:rsidRPr="0081684E" w:rsidRDefault="00240257" w:rsidP="00CD5B47">
            <w:pPr>
              <w:pStyle w:val="VCAAtabletextnarrow"/>
              <w:rPr>
                <w:rFonts w:asciiTheme="majorHAnsi" w:hAnsiTheme="majorHAnsi"/>
                <w:lang w:val="en-AU" w:eastAsia="en-AU"/>
              </w:rPr>
            </w:pPr>
            <w:r w:rsidRPr="0081684E">
              <w:rPr>
                <w:lang w:val="en-AU"/>
              </w:rPr>
              <w:t>VC2HH10S08</w:t>
            </w:r>
          </w:p>
        </w:tc>
        <w:tc>
          <w:tcPr>
            <w:tcW w:w="3232" w:type="dxa"/>
          </w:tcPr>
          <w:p w14:paraId="0F1880CA" w14:textId="77777777" w:rsidR="00240257" w:rsidRPr="0081684E" w:rsidRDefault="00240257" w:rsidP="00CD5B47">
            <w:pPr>
              <w:pStyle w:val="VCAAtablebulletnarrowVC"/>
            </w:pPr>
            <w:r w:rsidRPr="0081684E">
              <w:t>Simplified language</w:t>
            </w:r>
          </w:p>
        </w:tc>
      </w:tr>
    </w:tbl>
    <w:p w14:paraId="4E5E7EAD" w14:textId="77777777" w:rsidR="00240257" w:rsidRPr="0081684E" w:rsidRDefault="00240257" w:rsidP="00240257">
      <w:pPr>
        <w:pStyle w:val="Heading5"/>
        <w:rPr>
          <w:lang w:val="en-AU"/>
        </w:rPr>
      </w:pPr>
      <w:r w:rsidRPr="0081684E">
        <w:rPr>
          <w:lang w:val="en-AU"/>
        </w:rPr>
        <w:t>Sub-strand: Historical significance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Levels 9 and 10"/>
      </w:tblPr>
      <w:tblGrid>
        <w:gridCol w:w="5840"/>
        <w:gridCol w:w="5840"/>
        <w:gridCol w:w="3232"/>
      </w:tblGrid>
      <w:tr w:rsidR="00240257" w:rsidRPr="0081684E" w14:paraId="51ACF96A" w14:textId="77777777" w:rsidTr="00BF5A72">
        <w:trPr>
          <w:tblHeader/>
        </w:trPr>
        <w:tc>
          <w:tcPr>
            <w:tcW w:w="5840" w:type="dxa"/>
            <w:shd w:val="clear" w:color="auto" w:fill="0076A3"/>
          </w:tcPr>
          <w:p w14:paraId="1A2E8C17"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06C10EA6" w14:textId="77777777" w:rsidR="00240257" w:rsidRPr="0081684E" w:rsidRDefault="00240257" w:rsidP="00CD5B47">
            <w:pPr>
              <w:pStyle w:val="VCAAtableheadingnarrow"/>
              <w:rPr>
                <w:lang w:val="en-AU"/>
              </w:rPr>
            </w:pPr>
            <w:r w:rsidRPr="0081684E">
              <w:rPr>
                <w:lang w:val="en-AU"/>
              </w:rPr>
              <w:t>Victorian Curriculum F–10 Version 2.0</w:t>
            </w:r>
          </w:p>
        </w:tc>
        <w:tc>
          <w:tcPr>
            <w:tcW w:w="3232" w:type="dxa"/>
            <w:shd w:val="clear" w:color="auto" w:fill="0076A3"/>
          </w:tcPr>
          <w:p w14:paraId="375BA3F0" w14:textId="77777777" w:rsidR="00240257" w:rsidRPr="0081684E" w:rsidRDefault="00240257" w:rsidP="00CD5B47">
            <w:pPr>
              <w:pStyle w:val="VCAAtableheadingnarrow"/>
              <w:rPr>
                <w:lang w:val="en-AU"/>
              </w:rPr>
            </w:pPr>
            <w:r w:rsidRPr="0081684E">
              <w:rPr>
                <w:lang w:val="en-AU"/>
              </w:rPr>
              <w:t>Comment</w:t>
            </w:r>
          </w:p>
        </w:tc>
      </w:tr>
      <w:tr w:rsidR="00240257" w:rsidRPr="0081684E" w14:paraId="7EDB6482" w14:textId="77777777" w:rsidTr="00BF5A72">
        <w:trPr>
          <w:trHeight w:val="608"/>
        </w:trPr>
        <w:tc>
          <w:tcPr>
            <w:tcW w:w="5840" w:type="dxa"/>
            <w:shd w:val="clear" w:color="auto" w:fill="FFFFFF" w:themeFill="background1"/>
          </w:tcPr>
          <w:p w14:paraId="73E93F6E" w14:textId="77777777" w:rsidR="00240257" w:rsidRPr="0081684E" w:rsidRDefault="00240257" w:rsidP="00CD5B47">
            <w:pPr>
              <w:pStyle w:val="VCAAtabletextnarrow"/>
              <w:rPr>
                <w:rFonts w:asciiTheme="majorHAnsi" w:hAnsiTheme="majorHAnsi"/>
                <w:highlight w:val="yellow"/>
                <w:lang w:val="en-AU" w:eastAsia="en-AU"/>
              </w:rPr>
            </w:pPr>
            <w:r w:rsidRPr="0081684E">
              <w:rPr>
                <w:lang w:val="en-AU"/>
              </w:rPr>
              <w:t>Evaluate the historical significance of an event, idea, individual or place (VCHHC128)</w:t>
            </w:r>
          </w:p>
        </w:tc>
        <w:tc>
          <w:tcPr>
            <w:tcW w:w="5840" w:type="dxa"/>
            <w:shd w:val="clear" w:color="auto" w:fill="FFFFFF" w:themeFill="background1"/>
          </w:tcPr>
          <w:p w14:paraId="56335CB1" w14:textId="77777777" w:rsidR="00240257" w:rsidRPr="0081684E" w:rsidRDefault="00240257" w:rsidP="00CD5B47">
            <w:pPr>
              <w:pStyle w:val="VCAAtabletextnarrow"/>
              <w:rPr>
                <w:lang w:val="en-AU"/>
              </w:rPr>
            </w:pPr>
            <w:r w:rsidRPr="0081684E">
              <w:rPr>
                <w:lang w:val="en-AU"/>
              </w:rPr>
              <w:t>evaluate the significance of individuals, groups, movements, events, developments and ideas</w:t>
            </w:r>
          </w:p>
          <w:p w14:paraId="0B77C45A" w14:textId="77777777" w:rsidR="00240257" w:rsidRPr="0081684E" w:rsidRDefault="00240257" w:rsidP="00CD5B47">
            <w:pPr>
              <w:pStyle w:val="VCAAtabletextnarrow"/>
              <w:rPr>
                <w:rFonts w:asciiTheme="majorHAnsi" w:hAnsiTheme="majorHAnsi"/>
                <w:lang w:val="en-AU" w:eastAsia="en-AU"/>
              </w:rPr>
            </w:pPr>
            <w:r w:rsidRPr="0081684E">
              <w:rPr>
                <w:lang w:val="en-AU"/>
              </w:rPr>
              <w:t>VC2HH10S09</w:t>
            </w:r>
          </w:p>
        </w:tc>
        <w:tc>
          <w:tcPr>
            <w:tcW w:w="3232" w:type="dxa"/>
          </w:tcPr>
          <w:p w14:paraId="0CB46034" w14:textId="49E4998F" w:rsidR="00240257" w:rsidRPr="0081684E" w:rsidRDefault="007E6696" w:rsidP="00CD5B47">
            <w:pPr>
              <w:pStyle w:val="VCAAtablebulletnarrowVC"/>
            </w:pPr>
            <w:r w:rsidRPr="0081684E">
              <w:t>Refined</w:t>
            </w:r>
          </w:p>
        </w:tc>
      </w:tr>
    </w:tbl>
    <w:p w14:paraId="41ABC337" w14:textId="61E3DA64" w:rsidR="00240257" w:rsidRPr="0081684E" w:rsidRDefault="00240257" w:rsidP="00240257">
      <w:pPr>
        <w:pStyle w:val="Heading5"/>
        <w:rPr>
          <w:lang w:val="en-AU"/>
        </w:rPr>
      </w:pPr>
      <w:r w:rsidRPr="0081684E">
        <w:rPr>
          <w:lang w:val="en-AU"/>
        </w:rPr>
        <w:t xml:space="preserve">Sub-strand: Communicating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istory Levels 9 and 10"/>
      </w:tblPr>
      <w:tblGrid>
        <w:gridCol w:w="5839"/>
        <w:gridCol w:w="5839"/>
        <w:gridCol w:w="3234"/>
      </w:tblGrid>
      <w:tr w:rsidR="00240257" w:rsidRPr="0081684E" w14:paraId="1A6A882D" w14:textId="77777777" w:rsidTr="0096663D">
        <w:trPr>
          <w:tblHeader/>
        </w:trPr>
        <w:tc>
          <w:tcPr>
            <w:tcW w:w="5840" w:type="dxa"/>
            <w:shd w:val="clear" w:color="auto" w:fill="0076A3"/>
          </w:tcPr>
          <w:p w14:paraId="756CF5B6" w14:textId="77777777" w:rsidR="00240257" w:rsidRPr="0081684E" w:rsidRDefault="00240257" w:rsidP="00CD5B47">
            <w:pPr>
              <w:pStyle w:val="VCAAtableheadingnarrow"/>
              <w:rPr>
                <w:lang w:val="en-AU"/>
              </w:rPr>
            </w:pPr>
            <w:r w:rsidRPr="0081684E">
              <w:rPr>
                <w:lang w:val="en-AU"/>
              </w:rPr>
              <w:t>Victorian Curriculum F–10 Version 1.0</w:t>
            </w:r>
          </w:p>
        </w:tc>
        <w:tc>
          <w:tcPr>
            <w:tcW w:w="5840" w:type="dxa"/>
            <w:shd w:val="clear" w:color="auto" w:fill="0076A3"/>
          </w:tcPr>
          <w:p w14:paraId="701B340F" w14:textId="77777777" w:rsidR="00240257" w:rsidRPr="0081684E" w:rsidRDefault="00240257" w:rsidP="00CD5B47">
            <w:pPr>
              <w:pStyle w:val="VCAAtableheadingnarrow"/>
              <w:rPr>
                <w:lang w:val="en-AU"/>
              </w:rPr>
            </w:pPr>
            <w:r w:rsidRPr="0081684E">
              <w:rPr>
                <w:lang w:val="en-AU"/>
              </w:rPr>
              <w:t>Victorian Curriculum F–10 Version 2.0</w:t>
            </w:r>
          </w:p>
        </w:tc>
        <w:tc>
          <w:tcPr>
            <w:tcW w:w="3234" w:type="dxa"/>
            <w:shd w:val="clear" w:color="auto" w:fill="0076A3"/>
          </w:tcPr>
          <w:p w14:paraId="5EA927D9" w14:textId="77777777" w:rsidR="00240257" w:rsidRPr="0081684E" w:rsidRDefault="00240257" w:rsidP="00CD5B47">
            <w:pPr>
              <w:pStyle w:val="VCAAtableheadingnarrow"/>
              <w:rPr>
                <w:lang w:val="en-AU"/>
              </w:rPr>
            </w:pPr>
            <w:r w:rsidRPr="0081684E">
              <w:rPr>
                <w:lang w:val="en-AU"/>
              </w:rPr>
              <w:t>Comment</w:t>
            </w:r>
          </w:p>
        </w:tc>
      </w:tr>
      <w:tr w:rsidR="00240257" w:rsidRPr="0081684E" w14:paraId="26027F1D" w14:textId="77777777" w:rsidTr="0096663D">
        <w:trPr>
          <w:trHeight w:val="608"/>
        </w:trPr>
        <w:tc>
          <w:tcPr>
            <w:tcW w:w="5840" w:type="dxa"/>
            <w:shd w:val="clear" w:color="auto" w:fill="F2F2F2" w:themeFill="background1" w:themeFillShade="F2"/>
          </w:tcPr>
          <w:p w14:paraId="03F6DFBF" w14:textId="77777777" w:rsidR="00240257" w:rsidRPr="0081684E" w:rsidRDefault="00240257" w:rsidP="00CD5B47">
            <w:pPr>
              <w:pStyle w:val="VCAAtabletextnarrow"/>
              <w:rPr>
                <w:lang w:val="en-AU"/>
              </w:rPr>
            </w:pPr>
          </w:p>
        </w:tc>
        <w:tc>
          <w:tcPr>
            <w:tcW w:w="5840" w:type="dxa"/>
            <w:shd w:val="clear" w:color="auto" w:fill="FFFFFF" w:themeFill="background1"/>
          </w:tcPr>
          <w:p w14:paraId="30F25B1C" w14:textId="77777777" w:rsidR="00240257" w:rsidRPr="0081684E" w:rsidRDefault="00240257" w:rsidP="00CD5B47">
            <w:pPr>
              <w:pStyle w:val="VCAAtabletextnarrow"/>
              <w:rPr>
                <w:lang w:val="en-AU"/>
              </w:rPr>
            </w:pPr>
            <w:r w:rsidRPr="0081684E">
              <w:rPr>
                <w:lang w:val="en-AU"/>
              </w:rPr>
              <w:t xml:space="preserve">construct sustained historical interpretations and arguments using appropriate historical concepts, terms, knowledge, conventions and evaluated evidence from a range of historical sources </w:t>
            </w:r>
          </w:p>
          <w:p w14:paraId="5C9E07E7" w14:textId="77777777" w:rsidR="00240257" w:rsidRPr="0081684E" w:rsidRDefault="00240257" w:rsidP="00CD5B47">
            <w:pPr>
              <w:pStyle w:val="VCAAtabletextnarrow"/>
              <w:rPr>
                <w:rFonts w:asciiTheme="majorHAnsi" w:hAnsiTheme="majorHAnsi"/>
                <w:lang w:val="en-AU" w:eastAsia="en-AU"/>
              </w:rPr>
            </w:pPr>
            <w:r w:rsidRPr="0081684E">
              <w:rPr>
                <w:lang w:val="en-AU"/>
              </w:rPr>
              <w:t>VC2HH10S10</w:t>
            </w:r>
          </w:p>
        </w:tc>
        <w:tc>
          <w:tcPr>
            <w:tcW w:w="3234" w:type="dxa"/>
          </w:tcPr>
          <w:p w14:paraId="35A214BE" w14:textId="2C75AEA4" w:rsidR="00240257" w:rsidRPr="0081684E" w:rsidRDefault="00240257" w:rsidP="00CD5B47">
            <w:pPr>
              <w:pStyle w:val="VCAAtablebulletnarrowVC"/>
            </w:pPr>
            <w:r w:rsidRPr="0081684E">
              <w:t>New</w:t>
            </w:r>
            <w:r w:rsidR="007E6696" w:rsidRPr="0081684E">
              <w:t xml:space="preserve"> content description</w:t>
            </w:r>
          </w:p>
        </w:tc>
      </w:tr>
    </w:tbl>
    <w:p w14:paraId="78A41FC2" w14:textId="77777777" w:rsidR="00240257" w:rsidRPr="0081684E" w:rsidRDefault="00240257" w:rsidP="009425D6">
      <w:pPr>
        <w:rPr>
          <w:lang w:val="en-AU"/>
        </w:rPr>
      </w:pPr>
    </w:p>
    <w:p w14:paraId="1AA91EDB" w14:textId="77777777" w:rsidR="00345EED" w:rsidRPr="0081684E" w:rsidRDefault="00345EED" w:rsidP="009425D6">
      <w:pPr>
        <w:rPr>
          <w:lang w:val="en-AU"/>
        </w:rPr>
      </w:pPr>
    </w:p>
    <w:sectPr w:rsidR="00345EED" w:rsidRPr="0081684E" w:rsidSect="00BF03F2">
      <w:headerReference w:type="default" r:id="rId10"/>
      <w:footerReference w:type="default" r:id="rId11"/>
      <w:headerReference w:type="first" r:id="rId12"/>
      <w:footerReference w:type="first" r:id="rId13"/>
      <w:pgSz w:w="16838" w:h="11906" w:orient="landscape" w:code="9"/>
      <w:pgMar w:top="1440" w:right="820" w:bottom="1117" w:left="1418" w:header="391" w:footer="27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F57FB" w14:textId="77777777" w:rsidR="0073227F" w:rsidRDefault="0073227F" w:rsidP="00304EA1">
      <w:pPr>
        <w:spacing w:after="0" w:line="240" w:lineRule="auto"/>
      </w:pPr>
      <w:r>
        <w:separator/>
      </w:r>
    </w:p>
  </w:endnote>
  <w:endnote w:type="continuationSeparator" w:id="0">
    <w:p w14:paraId="464D20B0" w14:textId="77777777" w:rsidR="0073227F" w:rsidRDefault="0073227F" w:rsidP="00304EA1">
      <w:pPr>
        <w:spacing w:after="0" w:line="240" w:lineRule="auto"/>
      </w:pPr>
      <w:r>
        <w:continuationSeparator/>
      </w:r>
    </w:p>
  </w:endnote>
  <w:endnote w:type="continuationNotice" w:id="1">
    <w:p w14:paraId="4E30F76A" w14:textId="77777777" w:rsidR="007E4760" w:rsidRDefault="007E4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4867"/>
      <w:gridCol w:w="4868"/>
      <w:gridCol w:w="4865"/>
    </w:tblGrid>
    <w:tr w:rsidR="0004382C" w:rsidRPr="00D06414" w14:paraId="3BACEDA8" w14:textId="77777777" w:rsidTr="001B204A">
      <w:trPr>
        <w:trHeight w:val="476"/>
      </w:trPr>
      <w:tc>
        <w:tcPr>
          <w:tcW w:w="1667" w:type="pct"/>
          <w:tcMar>
            <w:left w:w="0" w:type="dxa"/>
            <w:right w:w="0" w:type="dxa"/>
          </w:tcMar>
        </w:tcPr>
        <w:p w14:paraId="60A89DEC" w14:textId="6A035490" w:rsidR="0004382C" w:rsidRPr="00D06414" w:rsidRDefault="0004382C" w:rsidP="0004382C">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rPr>
            <w:drawing>
              <wp:anchor distT="0" distB="0" distL="114300" distR="114300" simplePos="0" relativeHeight="251658243" behindDoc="1" locked="1" layoutInCell="1" allowOverlap="1" wp14:anchorId="762B7979" wp14:editId="77C1EB2A">
                <wp:simplePos x="0" y="0"/>
                <wp:positionH relativeFrom="column">
                  <wp:posOffset>-1250315</wp:posOffset>
                </wp:positionH>
                <wp:positionV relativeFrom="page">
                  <wp:posOffset>-48260</wp:posOffset>
                </wp:positionV>
                <wp:extent cx="11421745" cy="586740"/>
                <wp:effectExtent l="0" t="0" r="825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3FBF4B4A"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28B82695" w14:textId="77777777" w:rsidR="0004382C" w:rsidRPr="00D06414" w:rsidRDefault="0004382C" w:rsidP="0004382C">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proofErr w:type="gramStart"/>
          <w:r>
            <w:rPr>
              <w:rFonts w:asciiTheme="majorHAnsi" w:hAnsiTheme="majorHAnsi" w:cs="Arial"/>
              <w:color w:val="999999" w:themeColor="accent2"/>
              <w:sz w:val="18"/>
              <w:szCs w:val="18"/>
            </w:rPr>
            <w:t>2</w:t>
          </w:r>
          <w:proofErr w:type="gramEnd"/>
          <w:r w:rsidRPr="00D06414">
            <w:rPr>
              <w:rFonts w:asciiTheme="majorHAnsi" w:hAnsiTheme="majorHAnsi" w:cs="Arial"/>
              <w:color w:val="999999" w:themeColor="accent2"/>
              <w:sz w:val="18"/>
              <w:szCs w:val="18"/>
            </w:rPr>
            <w:fldChar w:fldCharType="end"/>
          </w:r>
        </w:p>
      </w:tc>
    </w:tr>
  </w:tbl>
  <w:p w14:paraId="41D09CD8" w14:textId="5606D8D3"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3AF3DC81" wp14:editId="385F2232">
          <wp:simplePos x="0" y="0"/>
          <wp:positionH relativeFrom="column">
            <wp:posOffset>-710565</wp:posOffset>
          </wp:positionH>
          <wp:positionV relativeFrom="page">
            <wp:posOffset>10133330</wp:posOffset>
          </wp:positionV>
          <wp:extent cx="7583170"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4010"/>
      <w:gridCol w:w="4867"/>
      <w:gridCol w:w="4865"/>
    </w:tblGrid>
    <w:tr w:rsidR="0004382C" w:rsidRPr="00D06414" w14:paraId="4B89E0B3" w14:textId="77777777" w:rsidTr="001B204A">
      <w:tc>
        <w:tcPr>
          <w:tcW w:w="1459" w:type="pct"/>
          <w:tcMar>
            <w:left w:w="0" w:type="dxa"/>
            <w:right w:w="0" w:type="dxa"/>
          </w:tcMar>
        </w:tcPr>
        <w:p w14:paraId="388794E8" w14:textId="3A0227BD"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446847BF"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6F953E74" w14:textId="77777777" w:rsidR="0004382C" w:rsidRPr="00D06414" w:rsidRDefault="0004382C" w:rsidP="0004382C">
          <w:pPr>
            <w:tabs>
              <w:tab w:val="right" w:pos="9639"/>
            </w:tabs>
            <w:spacing w:before="120" w:line="240" w:lineRule="exact"/>
            <w:jc w:val="right"/>
            <w:rPr>
              <w:rFonts w:asciiTheme="majorHAnsi" w:hAnsiTheme="majorHAnsi" w:cs="Arial"/>
              <w:color w:val="999999" w:themeColor="accent2"/>
              <w:sz w:val="18"/>
              <w:szCs w:val="18"/>
            </w:rPr>
          </w:pPr>
        </w:p>
      </w:tc>
    </w:tr>
  </w:tbl>
  <w:p w14:paraId="457334DF" w14:textId="58D40DCA"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1" behindDoc="1" locked="1" layoutInCell="1" allowOverlap="1" wp14:anchorId="1741A0FE" wp14:editId="59654470">
          <wp:simplePos x="0" y="0"/>
          <wp:positionH relativeFrom="page">
            <wp:posOffset>12065</wp:posOffset>
          </wp:positionH>
          <wp:positionV relativeFrom="bottomMargin">
            <wp:posOffset>146685</wp:posOffset>
          </wp:positionV>
          <wp:extent cx="10680065" cy="548640"/>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093E" w14:textId="77777777" w:rsidR="0073227F" w:rsidRDefault="0073227F" w:rsidP="00304EA1">
      <w:pPr>
        <w:spacing w:after="0" w:line="240" w:lineRule="auto"/>
      </w:pPr>
      <w:r>
        <w:separator/>
      </w:r>
    </w:p>
  </w:footnote>
  <w:footnote w:type="continuationSeparator" w:id="0">
    <w:p w14:paraId="7682EEAD" w14:textId="77777777" w:rsidR="0073227F" w:rsidRDefault="0073227F" w:rsidP="00304EA1">
      <w:pPr>
        <w:spacing w:after="0" w:line="240" w:lineRule="auto"/>
      </w:pPr>
      <w:r>
        <w:continuationSeparator/>
      </w:r>
    </w:p>
  </w:footnote>
  <w:footnote w:type="continuationNotice" w:id="1">
    <w:p w14:paraId="046B8383" w14:textId="77777777" w:rsidR="007E4760" w:rsidRDefault="007E47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58F3D3C2" w:rsidR="0073227F" w:rsidRPr="00E5514C" w:rsidRDefault="00FD1CA4" w:rsidP="00E5514C">
    <w:pPr>
      <w:pStyle w:val="VCAAbody"/>
      <w:tabs>
        <w:tab w:val="left" w:pos="3820"/>
      </w:tabs>
    </w:pPr>
    <w:r>
      <w:rPr>
        <w:noProof/>
      </w:rPr>
      <w:drawing>
        <wp:anchor distT="0" distB="0" distL="114300" distR="114300" simplePos="0" relativeHeight="251658244" behindDoc="1" locked="0" layoutInCell="1" allowOverlap="1" wp14:anchorId="4C359A5C" wp14:editId="7DAC2F46">
          <wp:simplePos x="0" y="0"/>
          <wp:positionH relativeFrom="margin">
            <wp:posOffset>-893255</wp:posOffset>
          </wp:positionH>
          <wp:positionV relativeFrom="paragraph">
            <wp:posOffset>-233680</wp:posOffset>
          </wp:positionV>
          <wp:extent cx="10662920" cy="719455"/>
          <wp:effectExtent l="0" t="0" r="508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0662920" cy="719455"/>
                  </a:xfrm>
                  <a:prstGeom prst="rect">
                    <a:avLst/>
                  </a:prstGeom>
                </pic:spPr>
              </pic:pic>
            </a:graphicData>
          </a:graphic>
          <wp14:sizeRelH relativeFrom="page">
            <wp14:pctWidth>0</wp14:pctWidth>
          </wp14:sizeRelH>
          <wp14:sizeRelV relativeFrom="page">
            <wp14:pctHeight>0</wp14:pctHeight>
          </wp14:sizeRelV>
        </wp:anchor>
      </w:drawing>
    </w:r>
    <w:sdt>
      <w:sdtPr>
        <w:alias w:val="Title"/>
        <w:tag w:val=""/>
        <w:id w:val="-1860969733"/>
        <w:placeholder>
          <w:docPart w:val="0D862851DCA544F7B70AFFBFB28C8E42"/>
        </w:placeholder>
        <w:dataBinding w:prefixMappings="xmlns:ns0='http://purl.org/dc/elements/1.1/' xmlns:ns1='http://schemas.openxmlformats.org/package/2006/metadata/core-properties' " w:xpath="/ns1:coreProperties[1]/ns0:title[1]" w:storeItemID="{6C3C8BC8-F283-45AE-878A-BAB7291924A1}"/>
        <w:text/>
      </w:sdtPr>
      <w:sdtEndPr/>
      <w:sdtContent>
        <w:r w:rsidR="00240257">
          <w:t>History – comparison of curriculums</w:t>
        </w:r>
      </w:sdtContent>
    </w:sdt>
    <w:r w:rsidR="00E5514C" w:rsidRPr="00E44381">
      <w:t xml:space="preserve"> </w:t>
    </w:r>
    <w:r w:rsidR="00E5514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DA13" w14:textId="70004DBC" w:rsidR="0004382C" w:rsidRDefault="0004382C">
    <w:pPr>
      <w:pStyle w:val="Header"/>
    </w:pPr>
    <w:r>
      <w:rPr>
        <w:noProof/>
        <w:lang w:val="en-AU" w:eastAsia="en-AU"/>
      </w:rPr>
      <w:drawing>
        <wp:anchor distT="0" distB="0" distL="114300" distR="114300" simplePos="0" relativeHeight="251658240" behindDoc="1" locked="1" layoutInCell="1" allowOverlap="1" wp14:anchorId="56B30B29" wp14:editId="14A80371">
          <wp:simplePos x="0" y="0"/>
          <wp:positionH relativeFrom="page">
            <wp:posOffset>23495</wp:posOffset>
          </wp:positionH>
          <wp:positionV relativeFrom="topMargin">
            <wp:posOffset>0</wp:posOffset>
          </wp:positionV>
          <wp:extent cx="10659110" cy="719455"/>
          <wp:effectExtent l="0" t="0" r="889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65911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BEF4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2064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044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4FB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E69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28C3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68D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9E3D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606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1CE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557A95"/>
    <w:multiLevelType w:val="hybridMultilevel"/>
    <w:tmpl w:val="F4261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295D7B"/>
    <w:multiLevelType w:val="hybridMultilevel"/>
    <w:tmpl w:val="2CE48414"/>
    <w:lvl w:ilvl="0" w:tplc="93F81DAC">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B322A5"/>
    <w:multiLevelType w:val="hybridMultilevel"/>
    <w:tmpl w:val="92042074"/>
    <w:lvl w:ilvl="0" w:tplc="72DCDC0A">
      <w:start w:val="1"/>
      <w:numFmt w:val="bullet"/>
      <w:lvlText w:val=""/>
      <w:lvlJc w:val="left"/>
      <w:pPr>
        <w:ind w:left="880" w:hanging="360"/>
      </w:pPr>
      <w:rPr>
        <w:rFonts w:ascii="Symbol" w:hAnsi="Symbol"/>
      </w:rPr>
    </w:lvl>
    <w:lvl w:ilvl="1" w:tplc="19CA9BC0">
      <w:start w:val="1"/>
      <w:numFmt w:val="bullet"/>
      <w:lvlText w:val=""/>
      <w:lvlJc w:val="left"/>
      <w:pPr>
        <w:ind w:left="880" w:hanging="360"/>
      </w:pPr>
      <w:rPr>
        <w:rFonts w:ascii="Symbol" w:hAnsi="Symbol"/>
      </w:rPr>
    </w:lvl>
    <w:lvl w:ilvl="2" w:tplc="B3844808">
      <w:start w:val="1"/>
      <w:numFmt w:val="bullet"/>
      <w:lvlText w:val=""/>
      <w:lvlJc w:val="left"/>
      <w:pPr>
        <w:ind w:left="880" w:hanging="360"/>
      </w:pPr>
      <w:rPr>
        <w:rFonts w:ascii="Symbol" w:hAnsi="Symbol"/>
      </w:rPr>
    </w:lvl>
    <w:lvl w:ilvl="3" w:tplc="E33CFBD8">
      <w:start w:val="1"/>
      <w:numFmt w:val="bullet"/>
      <w:lvlText w:val=""/>
      <w:lvlJc w:val="left"/>
      <w:pPr>
        <w:ind w:left="880" w:hanging="360"/>
      </w:pPr>
      <w:rPr>
        <w:rFonts w:ascii="Symbol" w:hAnsi="Symbol"/>
      </w:rPr>
    </w:lvl>
    <w:lvl w:ilvl="4" w:tplc="3BB87AE8">
      <w:start w:val="1"/>
      <w:numFmt w:val="bullet"/>
      <w:lvlText w:val=""/>
      <w:lvlJc w:val="left"/>
      <w:pPr>
        <w:ind w:left="880" w:hanging="360"/>
      </w:pPr>
      <w:rPr>
        <w:rFonts w:ascii="Symbol" w:hAnsi="Symbol"/>
      </w:rPr>
    </w:lvl>
    <w:lvl w:ilvl="5" w:tplc="74A449D6">
      <w:start w:val="1"/>
      <w:numFmt w:val="bullet"/>
      <w:lvlText w:val=""/>
      <w:lvlJc w:val="left"/>
      <w:pPr>
        <w:ind w:left="880" w:hanging="360"/>
      </w:pPr>
      <w:rPr>
        <w:rFonts w:ascii="Symbol" w:hAnsi="Symbol"/>
      </w:rPr>
    </w:lvl>
    <w:lvl w:ilvl="6" w:tplc="22102454">
      <w:start w:val="1"/>
      <w:numFmt w:val="bullet"/>
      <w:lvlText w:val=""/>
      <w:lvlJc w:val="left"/>
      <w:pPr>
        <w:ind w:left="880" w:hanging="360"/>
      </w:pPr>
      <w:rPr>
        <w:rFonts w:ascii="Symbol" w:hAnsi="Symbol"/>
      </w:rPr>
    </w:lvl>
    <w:lvl w:ilvl="7" w:tplc="1CFA083E">
      <w:start w:val="1"/>
      <w:numFmt w:val="bullet"/>
      <w:lvlText w:val=""/>
      <w:lvlJc w:val="left"/>
      <w:pPr>
        <w:ind w:left="880" w:hanging="360"/>
      </w:pPr>
      <w:rPr>
        <w:rFonts w:ascii="Symbol" w:hAnsi="Symbol"/>
      </w:rPr>
    </w:lvl>
    <w:lvl w:ilvl="8" w:tplc="99389C12">
      <w:start w:val="1"/>
      <w:numFmt w:val="bullet"/>
      <w:lvlText w:val=""/>
      <w:lvlJc w:val="left"/>
      <w:pPr>
        <w:ind w:left="880" w:hanging="360"/>
      </w:pPr>
      <w:rPr>
        <w:rFonts w:ascii="Symbol" w:hAnsi="Symbol"/>
      </w:rPr>
    </w:lvl>
  </w:abstractNum>
  <w:abstractNum w:abstractNumId="14" w15:restartNumberingAfterBreak="0">
    <w:nsid w:val="1B1652E1"/>
    <w:multiLevelType w:val="hybridMultilevel"/>
    <w:tmpl w:val="C518AC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6820933"/>
    <w:multiLevelType w:val="hybridMultilevel"/>
    <w:tmpl w:val="37A2AF96"/>
    <w:lvl w:ilvl="0" w:tplc="6DCCAE54">
      <w:start w:val="1"/>
      <w:numFmt w:val="decimal"/>
      <w:pStyle w:val="VCAAtablebulletnumb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9BD786D"/>
    <w:multiLevelType w:val="hybridMultilevel"/>
    <w:tmpl w:val="95A8D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F77225"/>
    <w:multiLevelType w:val="hybridMultilevel"/>
    <w:tmpl w:val="2EAC0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540932AE"/>
    <w:multiLevelType w:val="hybridMultilevel"/>
    <w:tmpl w:val="DAB29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775932"/>
    <w:multiLevelType w:val="hybridMultilevel"/>
    <w:tmpl w:val="2878F2AC"/>
    <w:lvl w:ilvl="0" w:tplc="36D02F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4" w15:restartNumberingAfterBreak="0">
    <w:nsid w:val="6BA435E6"/>
    <w:multiLevelType w:val="hybridMultilevel"/>
    <w:tmpl w:val="F4E8F0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98279291">
    <w:abstractNumId w:val="23"/>
  </w:num>
  <w:num w:numId="2" w16cid:durableId="606082634">
    <w:abstractNumId w:val="21"/>
  </w:num>
  <w:num w:numId="3" w16cid:durableId="1150556541">
    <w:abstractNumId w:val="18"/>
  </w:num>
  <w:num w:numId="4" w16cid:durableId="219170331">
    <w:abstractNumId w:val="12"/>
  </w:num>
  <w:num w:numId="5" w16cid:durableId="1124273416">
    <w:abstractNumId w:val="22"/>
  </w:num>
  <w:num w:numId="6" w16cid:durableId="2094203425">
    <w:abstractNumId w:val="2"/>
  </w:num>
  <w:num w:numId="7" w16cid:durableId="1454055223">
    <w:abstractNumId w:val="1"/>
  </w:num>
  <w:num w:numId="8" w16cid:durableId="1511721461">
    <w:abstractNumId w:val="0"/>
  </w:num>
  <w:num w:numId="9" w16cid:durableId="380716581">
    <w:abstractNumId w:val="9"/>
  </w:num>
  <w:num w:numId="10" w16cid:durableId="146821162">
    <w:abstractNumId w:val="7"/>
  </w:num>
  <w:num w:numId="11" w16cid:durableId="1554729168">
    <w:abstractNumId w:val="6"/>
  </w:num>
  <w:num w:numId="12" w16cid:durableId="180357225">
    <w:abstractNumId w:val="5"/>
  </w:num>
  <w:num w:numId="13" w16cid:durableId="757752979">
    <w:abstractNumId w:val="4"/>
  </w:num>
  <w:num w:numId="14" w16cid:durableId="2122911880">
    <w:abstractNumId w:val="8"/>
  </w:num>
  <w:num w:numId="15" w16cid:durableId="176389955">
    <w:abstractNumId w:val="3"/>
  </w:num>
  <w:num w:numId="16" w16cid:durableId="772288900">
    <w:abstractNumId w:val="10"/>
  </w:num>
  <w:num w:numId="17" w16cid:durableId="504983394">
    <w:abstractNumId w:val="15"/>
  </w:num>
  <w:num w:numId="18" w16cid:durableId="477305097">
    <w:abstractNumId w:val="15"/>
    <w:lvlOverride w:ilvl="0">
      <w:lvl w:ilvl="0" w:tplc="6DCCAE54">
        <w:start w:val="1"/>
        <w:numFmt w:val="decimal"/>
        <w:pStyle w:val="VCAAtablebulletnumber"/>
        <w:lvlText w:val="%1."/>
        <w:lvlJc w:val="left"/>
        <w:pPr>
          <w:ind w:left="72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9" w16cid:durableId="872425916">
    <w:abstractNumId w:val="25"/>
  </w:num>
  <w:num w:numId="20" w16cid:durableId="1276864658">
    <w:abstractNumId w:val="17"/>
  </w:num>
  <w:num w:numId="21" w16cid:durableId="1753165059">
    <w:abstractNumId w:val="13"/>
  </w:num>
  <w:num w:numId="22" w16cid:durableId="785273669">
    <w:abstractNumId w:val="19"/>
  </w:num>
  <w:num w:numId="23" w16cid:durableId="436676043">
    <w:abstractNumId w:val="11"/>
  </w:num>
  <w:num w:numId="24" w16cid:durableId="971638072">
    <w:abstractNumId w:val="20"/>
  </w:num>
  <w:num w:numId="25" w16cid:durableId="1699159529">
    <w:abstractNumId w:val="16"/>
  </w:num>
  <w:num w:numId="26" w16cid:durableId="1560289853">
    <w:abstractNumId w:val="24"/>
  </w:num>
  <w:num w:numId="27" w16cid:durableId="1049913880">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DateAndTime/>
  <w:displayBackgroundShape/>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21185">
      <o:colormenu v:ext="edit" fillcolor="none [195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9FB"/>
    <w:rsid w:val="00001E69"/>
    <w:rsid w:val="00002D86"/>
    <w:rsid w:val="000030BA"/>
    <w:rsid w:val="00003DDE"/>
    <w:rsid w:val="00005433"/>
    <w:rsid w:val="00010C0C"/>
    <w:rsid w:val="00010C28"/>
    <w:rsid w:val="00013F1F"/>
    <w:rsid w:val="00014CF6"/>
    <w:rsid w:val="000259D3"/>
    <w:rsid w:val="00027598"/>
    <w:rsid w:val="0003448F"/>
    <w:rsid w:val="0003575C"/>
    <w:rsid w:val="00037506"/>
    <w:rsid w:val="00042505"/>
    <w:rsid w:val="0004382C"/>
    <w:rsid w:val="00052543"/>
    <w:rsid w:val="000528E2"/>
    <w:rsid w:val="00052BBF"/>
    <w:rsid w:val="0005780E"/>
    <w:rsid w:val="00060D44"/>
    <w:rsid w:val="000627E9"/>
    <w:rsid w:val="00062DBD"/>
    <w:rsid w:val="00065A75"/>
    <w:rsid w:val="00066CDA"/>
    <w:rsid w:val="00067683"/>
    <w:rsid w:val="00067F4D"/>
    <w:rsid w:val="0007021C"/>
    <w:rsid w:val="00073C5A"/>
    <w:rsid w:val="00073F6E"/>
    <w:rsid w:val="000800BF"/>
    <w:rsid w:val="000862FB"/>
    <w:rsid w:val="000874DB"/>
    <w:rsid w:val="00087E7B"/>
    <w:rsid w:val="00090BA6"/>
    <w:rsid w:val="00091684"/>
    <w:rsid w:val="000933AE"/>
    <w:rsid w:val="000948A7"/>
    <w:rsid w:val="000A264E"/>
    <w:rsid w:val="000A3C5A"/>
    <w:rsid w:val="000A5F72"/>
    <w:rsid w:val="000A71F7"/>
    <w:rsid w:val="000B2124"/>
    <w:rsid w:val="000B299B"/>
    <w:rsid w:val="000B7E38"/>
    <w:rsid w:val="000C04F7"/>
    <w:rsid w:val="000C1934"/>
    <w:rsid w:val="000C236B"/>
    <w:rsid w:val="000C356C"/>
    <w:rsid w:val="000C71D5"/>
    <w:rsid w:val="000D08C7"/>
    <w:rsid w:val="000D5403"/>
    <w:rsid w:val="000E17B7"/>
    <w:rsid w:val="000E1A9C"/>
    <w:rsid w:val="000E4DE0"/>
    <w:rsid w:val="000F0769"/>
    <w:rsid w:val="000F09E4"/>
    <w:rsid w:val="000F12C9"/>
    <w:rsid w:val="000F16FD"/>
    <w:rsid w:val="000F1D5C"/>
    <w:rsid w:val="000F3A47"/>
    <w:rsid w:val="000F3E80"/>
    <w:rsid w:val="000F464B"/>
    <w:rsid w:val="000F4CE8"/>
    <w:rsid w:val="000F70C1"/>
    <w:rsid w:val="00101C96"/>
    <w:rsid w:val="00107BC2"/>
    <w:rsid w:val="00112D27"/>
    <w:rsid w:val="001133B6"/>
    <w:rsid w:val="00121659"/>
    <w:rsid w:val="0012390E"/>
    <w:rsid w:val="001246E1"/>
    <w:rsid w:val="00124ADA"/>
    <w:rsid w:val="00126D3D"/>
    <w:rsid w:val="00133795"/>
    <w:rsid w:val="001362A3"/>
    <w:rsid w:val="001363D1"/>
    <w:rsid w:val="00136BD9"/>
    <w:rsid w:val="00143851"/>
    <w:rsid w:val="00144174"/>
    <w:rsid w:val="001443C7"/>
    <w:rsid w:val="001530D8"/>
    <w:rsid w:val="00157E9F"/>
    <w:rsid w:val="00160FF1"/>
    <w:rsid w:val="00163EE0"/>
    <w:rsid w:val="00163FEA"/>
    <w:rsid w:val="00164862"/>
    <w:rsid w:val="00164F2D"/>
    <w:rsid w:val="00166AFB"/>
    <w:rsid w:val="00166D53"/>
    <w:rsid w:val="00167B1D"/>
    <w:rsid w:val="00167DF0"/>
    <w:rsid w:val="001726B3"/>
    <w:rsid w:val="001727C6"/>
    <w:rsid w:val="001807AA"/>
    <w:rsid w:val="00182B7F"/>
    <w:rsid w:val="00183BF7"/>
    <w:rsid w:val="00186452"/>
    <w:rsid w:val="001907BA"/>
    <w:rsid w:val="00191BF6"/>
    <w:rsid w:val="00193405"/>
    <w:rsid w:val="00196C5A"/>
    <w:rsid w:val="00197E9C"/>
    <w:rsid w:val="001A3301"/>
    <w:rsid w:val="001B0B1B"/>
    <w:rsid w:val="001B73A1"/>
    <w:rsid w:val="001C29E8"/>
    <w:rsid w:val="001D1D1B"/>
    <w:rsid w:val="001D30A7"/>
    <w:rsid w:val="001D3DBA"/>
    <w:rsid w:val="001E2C50"/>
    <w:rsid w:val="001E625C"/>
    <w:rsid w:val="001E7CEB"/>
    <w:rsid w:val="001E7E1B"/>
    <w:rsid w:val="001F1FF9"/>
    <w:rsid w:val="001F3839"/>
    <w:rsid w:val="001F6D42"/>
    <w:rsid w:val="00203928"/>
    <w:rsid w:val="00205431"/>
    <w:rsid w:val="002072A7"/>
    <w:rsid w:val="002104B5"/>
    <w:rsid w:val="00210AB7"/>
    <w:rsid w:val="002117BF"/>
    <w:rsid w:val="00215CA1"/>
    <w:rsid w:val="002208AD"/>
    <w:rsid w:val="002214BA"/>
    <w:rsid w:val="002279BA"/>
    <w:rsid w:val="00231558"/>
    <w:rsid w:val="002329F3"/>
    <w:rsid w:val="002338CD"/>
    <w:rsid w:val="00234169"/>
    <w:rsid w:val="002358D1"/>
    <w:rsid w:val="00237B74"/>
    <w:rsid w:val="00240257"/>
    <w:rsid w:val="002402F1"/>
    <w:rsid w:val="0024128D"/>
    <w:rsid w:val="00243F0D"/>
    <w:rsid w:val="00244B0A"/>
    <w:rsid w:val="0024682A"/>
    <w:rsid w:val="00246F0A"/>
    <w:rsid w:val="00252537"/>
    <w:rsid w:val="00253884"/>
    <w:rsid w:val="00255FA7"/>
    <w:rsid w:val="00260348"/>
    <w:rsid w:val="00263A66"/>
    <w:rsid w:val="002647BB"/>
    <w:rsid w:val="00272042"/>
    <w:rsid w:val="002754C1"/>
    <w:rsid w:val="002755AA"/>
    <w:rsid w:val="00277F02"/>
    <w:rsid w:val="00283969"/>
    <w:rsid w:val="002841C8"/>
    <w:rsid w:val="00284E4D"/>
    <w:rsid w:val="0028516B"/>
    <w:rsid w:val="0028606E"/>
    <w:rsid w:val="002873B0"/>
    <w:rsid w:val="00291C6C"/>
    <w:rsid w:val="00292076"/>
    <w:rsid w:val="00292DCA"/>
    <w:rsid w:val="002A094B"/>
    <w:rsid w:val="002A5813"/>
    <w:rsid w:val="002A721F"/>
    <w:rsid w:val="002A7619"/>
    <w:rsid w:val="002B1E9E"/>
    <w:rsid w:val="002B7471"/>
    <w:rsid w:val="002B7F29"/>
    <w:rsid w:val="002C09C2"/>
    <w:rsid w:val="002C3181"/>
    <w:rsid w:val="002C3AA3"/>
    <w:rsid w:val="002C5FE3"/>
    <w:rsid w:val="002C68AB"/>
    <w:rsid w:val="002C6F90"/>
    <w:rsid w:val="002C7D2E"/>
    <w:rsid w:val="002D22B0"/>
    <w:rsid w:val="002D2643"/>
    <w:rsid w:val="002D2CD7"/>
    <w:rsid w:val="002D5E68"/>
    <w:rsid w:val="002D68A8"/>
    <w:rsid w:val="002D6A87"/>
    <w:rsid w:val="002E0348"/>
    <w:rsid w:val="002E0C70"/>
    <w:rsid w:val="002E3552"/>
    <w:rsid w:val="002E4FA7"/>
    <w:rsid w:val="002F27EC"/>
    <w:rsid w:val="002F5EF1"/>
    <w:rsid w:val="0030211C"/>
    <w:rsid w:val="00302FB8"/>
    <w:rsid w:val="00304EA1"/>
    <w:rsid w:val="00311A92"/>
    <w:rsid w:val="00314D81"/>
    <w:rsid w:val="0031607E"/>
    <w:rsid w:val="00317FA8"/>
    <w:rsid w:val="003200DC"/>
    <w:rsid w:val="00321577"/>
    <w:rsid w:val="00322123"/>
    <w:rsid w:val="00322FC6"/>
    <w:rsid w:val="00323C87"/>
    <w:rsid w:val="003322B9"/>
    <w:rsid w:val="00341463"/>
    <w:rsid w:val="00345EED"/>
    <w:rsid w:val="00347B02"/>
    <w:rsid w:val="00350E9A"/>
    <w:rsid w:val="00353B11"/>
    <w:rsid w:val="00355223"/>
    <w:rsid w:val="00357F5B"/>
    <w:rsid w:val="003632EE"/>
    <w:rsid w:val="00363B31"/>
    <w:rsid w:val="00365D51"/>
    <w:rsid w:val="0037127D"/>
    <w:rsid w:val="003810CA"/>
    <w:rsid w:val="00382855"/>
    <w:rsid w:val="003905A6"/>
    <w:rsid w:val="00391986"/>
    <w:rsid w:val="00392527"/>
    <w:rsid w:val="00392D86"/>
    <w:rsid w:val="00394B1D"/>
    <w:rsid w:val="00396028"/>
    <w:rsid w:val="003A7305"/>
    <w:rsid w:val="003B04B1"/>
    <w:rsid w:val="003B26DA"/>
    <w:rsid w:val="003B29A5"/>
    <w:rsid w:val="003B3A8E"/>
    <w:rsid w:val="003B6149"/>
    <w:rsid w:val="003C224E"/>
    <w:rsid w:val="003C2E6A"/>
    <w:rsid w:val="003C45F7"/>
    <w:rsid w:val="003C6887"/>
    <w:rsid w:val="003D0601"/>
    <w:rsid w:val="003D1DDA"/>
    <w:rsid w:val="003D2441"/>
    <w:rsid w:val="003D421C"/>
    <w:rsid w:val="003D57A7"/>
    <w:rsid w:val="003D7970"/>
    <w:rsid w:val="003E1446"/>
    <w:rsid w:val="003E15D7"/>
    <w:rsid w:val="003E7A04"/>
    <w:rsid w:val="003F2E93"/>
    <w:rsid w:val="003F3543"/>
    <w:rsid w:val="003F6AE1"/>
    <w:rsid w:val="003F6E4C"/>
    <w:rsid w:val="003F741A"/>
    <w:rsid w:val="0040186A"/>
    <w:rsid w:val="004034D5"/>
    <w:rsid w:val="00406085"/>
    <w:rsid w:val="004116BB"/>
    <w:rsid w:val="00412F60"/>
    <w:rsid w:val="00414011"/>
    <w:rsid w:val="00414DCD"/>
    <w:rsid w:val="004157CD"/>
    <w:rsid w:val="00417AA3"/>
    <w:rsid w:val="0042097B"/>
    <w:rsid w:val="00421D88"/>
    <w:rsid w:val="004353E2"/>
    <w:rsid w:val="00440B32"/>
    <w:rsid w:val="004413E9"/>
    <w:rsid w:val="00441EDA"/>
    <w:rsid w:val="004434F2"/>
    <w:rsid w:val="00444619"/>
    <w:rsid w:val="004544F1"/>
    <w:rsid w:val="0045475D"/>
    <w:rsid w:val="00454A75"/>
    <w:rsid w:val="0046078D"/>
    <w:rsid w:val="00461D8A"/>
    <w:rsid w:val="00463AA3"/>
    <w:rsid w:val="00463E73"/>
    <w:rsid w:val="00467740"/>
    <w:rsid w:val="0047003B"/>
    <w:rsid w:val="0047371B"/>
    <w:rsid w:val="004740B7"/>
    <w:rsid w:val="0047436E"/>
    <w:rsid w:val="004744D7"/>
    <w:rsid w:val="004853EF"/>
    <w:rsid w:val="004857F9"/>
    <w:rsid w:val="00486C2C"/>
    <w:rsid w:val="0048758C"/>
    <w:rsid w:val="00490726"/>
    <w:rsid w:val="00491613"/>
    <w:rsid w:val="00493C82"/>
    <w:rsid w:val="004957A7"/>
    <w:rsid w:val="004958FE"/>
    <w:rsid w:val="004A017D"/>
    <w:rsid w:val="004A172B"/>
    <w:rsid w:val="004A1E1D"/>
    <w:rsid w:val="004A22BC"/>
    <w:rsid w:val="004A2ED8"/>
    <w:rsid w:val="004A402D"/>
    <w:rsid w:val="004A414F"/>
    <w:rsid w:val="004A463B"/>
    <w:rsid w:val="004B0FF4"/>
    <w:rsid w:val="004B394D"/>
    <w:rsid w:val="004B571B"/>
    <w:rsid w:val="004B62D1"/>
    <w:rsid w:val="004B783A"/>
    <w:rsid w:val="004B7DFF"/>
    <w:rsid w:val="004C14E1"/>
    <w:rsid w:val="004C1D6E"/>
    <w:rsid w:val="004C205B"/>
    <w:rsid w:val="004C3B2F"/>
    <w:rsid w:val="004C5396"/>
    <w:rsid w:val="004C70EF"/>
    <w:rsid w:val="004D004C"/>
    <w:rsid w:val="004D128C"/>
    <w:rsid w:val="004D34C4"/>
    <w:rsid w:val="004E1132"/>
    <w:rsid w:val="004E4391"/>
    <w:rsid w:val="004E50EA"/>
    <w:rsid w:val="004E7C0F"/>
    <w:rsid w:val="004F01A5"/>
    <w:rsid w:val="004F026B"/>
    <w:rsid w:val="004F5BDA"/>
    <w:rsid w:val="00502C57"/>
    <w:rsid w:val="00503CBE"/>
    <w:rsid w:val="00504C4B"/>
    <w:rsid w:val="00506354"/>
    <w:rsid w:val="0051368F"/>
    <w:rsid w:val="00513A4B"/>
    <w:rsid w:val="00513B05"/>
    <w:rsid w:val="0051631E"/>
    <w:rsid w:val="0051684A"/>
    <w:rsid w:val="00516D53"/>
    <w:rsid w:val="00517DAC"/>
    <w:rsid w:val="005208D8"/>
    <w:rsid w:val="00523DB3"/>
    <w:rsid w:val="005250DE"/>
    <w:rsid w:val="0053062C"/>
    <w:rsid w:val="00531440"/>
    <w:rsid w:val="00532A04"/>
    <w:rsid w:val="005330F3"/>
    <w:rsid w:val="00534253"/>
    <w:rsid w:val="00536BA3"/>
    <w:rsid w:val="00542659"/>
    <w:rsid w:val="00544A1F"/>
    <w:rsid w:val="005451FF"/>
    <w:rsid w:val="00547588"/>
    <w:rsid w:val="0055131D"/>
    <w:rsid w:val="00552980"/>
    <w:rsid w:val="00555952"/>
    <w:rsid w:val="0055611A"/>
    <w:rsid w:val="00556EEA"/>
    <w:rsid w:val="00566029"/>
    <w:rsid w:val="00571476"/>
    <w:rsid w:val="00574028"/>
    <w:rsid w:val="0058143C"/>
    <w:rsid w:val="0058207D"/>
    <w:rsid w:val="0058284A"/>
    <w:rsid w:val="00584AEE"/>
    <w:rsid w:val="00586B33"/>
    <w:rsid w:val="00587411"/>
    <w:rsid w:val="00587F18"/>
    <w:rsid w:val="005923CB"/>
    <w:rsid w:val="005A5B78"/>
    <w:rsid w:val="005A7978"/>
    <w:rsid w:val="005B391B"/>
    <w:rsid w:val="005B3FE8"/>
    <w:rsid w:val="005B4938"/>
    <w:rsid w:val="005B5BF4"/>
    <w:rsid w:val="005B62FC"/>
    <w:rsid w:val="005B77A2"/>
    <w:rsid w:val="005C4253"/>
    <w:rsid w:val="005C6D41"/>
    <w:rsid w:val="005C76D0"/>
    <w:rsid w:val="005D13C7"/>
    <w:rsid w:val="005D1DB4"/>
    <w:rsid w:val="005D3D78"/>
    <w:rsid w:val="005D4C51"/>
    <w:rsid w:val="005E15BC"/>
    <w:rsid w:val="005E17AB"/>
    <w:rsid w:val="005E2EF0"/>
    <w:rsid w:val="005E3242"/>
    <w:rsid w:val="005E55DF"/>
    <w:rsid w:val="005F0DD8"/>
    <w:rsid w:val="005F0F9E"/>
    <w:rsid w:val="005F33BC"/>
    <w:rsid w:val="005F42DA"/>
    <w:rsid w:val="005F504C"/>
    <w:rsid w:val="0060392C"/>
    <w:rsid w:val="00605B8D"/>
    <w:rsid w:val="00612911"/>
    <w:rsid w:val="0061314B"/>
    <w:rsid w:val="00613DCB"/>
    <w:rsid w:val="006144D1"/>
    <w:rsid w:val="00616305"/>
    <w:rsid w:val="00616A53"/>
    <w:rsid w:val="00620243"/>
    <w:rsid w:val="00620813"/>
    <w:rsid w:val="00621305"/>
    <w:rsid w:val="0062553D"/>
    <w:rsid w:val="00632F94"/>
    <w:rsid w:val="00632FF9"/>
    <w:rsid w:val="006333B5"/>
    <w:rsid w:val="00634764"/>
    <w:rsid w:val="0063492E"/>
    <w:rsid w:val="00637893"/>
    <w:rsid w:val="00637FBC"/>
    <w:rsid w:val="00641812"/>
    <w:rsid w:val="006422AC"/>
    <w:rsid w:val="00643193"/>
    <w:rsid w:val="00650423"/>
    <w:rsid w:val="00651930"/>
    <w:rsid w:val="00652D35"/>
    <w:rsid w:val="00654760"/>
    <w:rsid w:val="00662DE5"/>
    <w:rsid w:val="00663AD8"/>
    <w:rsid w:val="00665E92"/>
    <w:rsid w:val="006709DC"/>
    <w:rsid w:val="00671FCD"/>
    <w:rsid w:val="00672AFB"/>
    <w:rsid w:val="0067635B"/>
    <w:rsid w:val="00676B5C"/>
    <w:rsid w:val="00682D2D"/>
    <w:rsid w:val="00690664"/>
    <w:rsid w:val="00691A3B"/>
    <w:rsid w:val="00693953"/>
    <w:rsid w:val="00693FFD"/>
    <w:rsid w:val="0069484C"/>
    <w:rsid w:val="00694CC9"/>
    <w:rsid w:val="0069732C"/>
    <w:rsid w:val="006A20BC"/>
    <w:rsid w:val="006A2E04"/>
    <w:rsid w:val="006A6B0E"/>
    <w:rsid w:val="006A7E9C"/>
    <w:rsid w:val="006B054A"/>
    <w:rsid w:val="006B6278"/>
    <w:rsid w:val="006B6888"/>
    <w:rsid w:val="006C4D3D"/>
    <w:rsid w:val="006C543A"/>
    <w:rsid w:val="006D2159"/>
    <w:rsid w:val="006D395D"/>
    <w:rsid w:val="006D4E2F"/>
    <w:rsid w:val="006D764C"/>
    <w:rsid w:val="006E208F"/>
    <w:rsid w:val="006F506C"/>
    <w:rsid w:val="006F5551"/>
    <w:rsid w:val="006F6A00"/>
    <w:rsid w:val="006F6BF6"/>
    <w:rsid w:val="006F787C"/>
    <w:rsid w:val="006F7C4A"/>
    <w:rsid w:val="007025A9"/>
    <w:rsid w:val="00702636"/>
    <w:rsid w:val="00705C52"/>
    <w:rsid w:val="00705D59"/>
    <w:rsid w:val="00706DD9"/>
    <w:rsid w:val="00707E68"/>
    <w:rsid w:val="00710170"/>
    <w:rsid w:val="007109B0"/>
    <w:rsid w:val="00711C37"/>
    <w:rsid w:val="00713904"/>
    <w:rsid w:val="00714643"/>
    <w:rsid w:val="0071585C"/>
    <w:rsid w:val="0071657E"/>
    <w:rsid w:val="00720B97"/>
    <w:rsid w:val="00724507"/>
    <w:rsid w:val="007270FB"/>
    <w:rsid w:val="00727678"/>
    <w:rsid w:val="00727E5A"/>
    <w:rsid w:val="00727FB3"/>
    <w:rsid w:val="0073227F"/>
    <w:rsid w:val="00745655"/>
    <w:rsid w:val="0074651B"/>
    <w:rsid w:val="00747608"/>
    <w:rsid w:val="007515F6"/>
    <w:rsid w:val="007535B8"/>
    <w:rsid w:val="007565C4"/>
    <w:rsid w:val="007619E0"/>
    <w:rsid w:val="00764158"/>
    <w:rsid w:val="007644E8"/>
    <w:rsid w:val="007733A9"/>
    <w:rsid w:val="00773C21"/>
    <w:rsid w:val="00773E6C"/>
    <w:rsid w:val="00775A8E"/>
    <w:rsid w:val="0077735D"/>
    <w:rsid w:val="00777399"/>
    <w:rsid w:val="00777437"/>
    <w:rsid w:val="0078154B"/>
    <w:rsid w:val="00782EB6"/>
    <w:rsid w:val="0078358C"/>
    <w:rsid w:val="007919CF"/>
    <w:rsid w:val="007921CD"/>
    <w:rsid w:val="00793FFC"/>
    <w:rsid w:val="0079595B"/>
    <w:rsid w:val="007A0EFE"/>
    <w:rsid w:val="007A502E"/>
    <w:rsid w:val="007A6EDA"/>
    <w:rsid w:val="007A7B3D"/>
    <w:rsid w:val="007B34B8"/>
    <w:rsid w:val="007B44A0"/>
    <w:rsid w:val="007C03FE"/>
    <w:rsid w:val="007C18F4"/>
    <w:rsid w:val="007C5978"/>
    <w:rsid w:val="007C6A60"/>
    <w:rsid w:val="007D0E00"/>
    <w:rsid w:val="007D0E08"/>
    <w:rsid w:val="007D4FB6"/>
    <w:rsid w:val="007D5BE0"/>
    <w:rsid w:val="007D6BB1"/>
    <w:rsid w:val="007E18C0"/>
    <w:rsid w:val="007E1ED2"/>
    <w:rsid w:val="007E4760"/>
    <w:rsid w:val="007E5E88"/>
    <w:rsid w:val="007E6696"/>
    <w:rsid w:val="007E6CD5"/>
    <w:rsid w:val="007F228C"/>
    <w:rsid w:val="007F49CC"/>
    <w:rsid w:val="00813C37"/>
    <w:rsid w:val="008154B5"/>
    <w:rsid w:val="0081620F"/>
    <w:rsid w:val="0081684E"/>
    <w:rsid w:val="008232CF"/>
    <w:rsid w:val="00823962"/>
    <w:rsid w:val="00832AFF"/>
    <w:rsid w:val="00833C43"/>
    <w:rsid w:val="00834C4D"/>
    <w:rsid w:val="00836940"/>
    <w:rsid w:val="008375FE"/>
    <w:rsid w:val="008425A1"/>
    <w:rsid w:val="00846044"/>
    <w:rsid w:val="00850219"/>
    <w:rsid w:val="00851757"/>
    <w:rsid w:val="00852719"/>
    <w:rsid w:val="00852C73"/>
    <w:rsid w:val="00853684"/>
    <w:rsid w:val="00853A48"/>
    <w:rsid w:val="00854E7F"/>
    <w:rsid w:val="00860115"/>
    <w:rsid w:val="008627CD"/>
    <w:rsid w:val="00863658"/>
    <w:rsid w:val="00864741"/>
    <w:rsid w:val="008670F3"/>
    <w:rsid w:val="00867611"/>
    <w:rsid w:val="0087046D"/>
    <w:rsid w:val="00870C9D"/>
    <w:rsid w:val="008715F5"/>
    <w:rsid w:val="0087475D"/>
    <w:rsid w:val="00874AD5"/>
    <w:rsid w:val="00876A21"/>
    <w:rsid w:val="008810CF"/>
    <w:rsid w:val="00881105"/>
    <w:rsid w:val="00881454"/>
    <w:rsid w:val="00883588"/>
    <w:rsid w:val="008857C4"/>
    <w:rsid w:val="0088783C"/>
    <w:rsid w:val="00892497"/>
    <w:rsid w:val="008955EB"/>
    <w:rsid w:val="0089628D"/>
    <w:rsid w:val="00896ABD"/>
    <w:rsid w:val="008A6F5C"/>
    <w:rsid w:val="008B352E"/>
    <w:rsid w:val="008B5C06"/>
    <w:rsid w:val="008B5DDF"/>
    <w:rsid w:val="008B7139"/>
    <w:rsid w:val="008B741C"/>
    <w:rsid w:val="008B7B37"/>
    <w:rsid w:val="008C34FB"/>
    <w:rsid w:val="008C3C78"/>
    <w:rsid w:val="008C4D7E"/>
    <w:rsid w:val="008C6712"/>
    <w:rsid w:val="008C6D1E"/>
    <w:rsid w:val="008D0C5E"/>
    <w:rsid w:val="008D0C67"/>
    <w:rsid w:val="008E031A"/>
    <w:rsid w:val="008E29C4"/>
    <w:rsid w:val="008E4002"/>
    <w:rsid w:val="008F62AD"/>
    <w:rsid w:val="00901E18"/>
    <w:rsid w:val="00903119"/>
    <w:rsid w:val="00906913"/>
    <w:rsid w:val="009070F7"/>
    <w:rsid w:val="00910714"/>
    <w:rsid w:val="00915A59"/>
    <w:rsid w:val="0091624E"/>
    <w:rsid w:val="009168B5"/>
    <w:rsid w:val="00916D5D"/>
    <w:rsid w:val="0092268E"/>
    <w:rsid w:val="00924F8F"/>
    <w:rsid w:val="00925A34"/>
    <w:rsid w:val="009278EE"/>
    <w:rsid w:val="00936694"/>
    <w:rsid w:val="009370BC"/>
    <w:rsid w:val="009405B0"/>
    <w:rsid w:val="009410E3"/>
    <w:rsid w:val="00941218"/>
    <w:rsid w:val="009425D6"/>
    <w:rsid w:val="00942DC8"/>
    <w:rsid w:val="00944465"/>
    <w:rsid w:val="009448E6"/>
    <w:rsid w:val="00947C56"/>
    <w:rsid w:val="0095044E"/>
    <w:rsid w:val="00956FD0"/>
    <w:rsid w:val="009602B3"/>
    <w:rsid w:val="0096074C"/>
    <w:rsid w:val="009618FD"/>
    <w:rsid w:val="009649F3"/>
    <w:rsid w:val="0096663D"/>
    <w:rsid w:val="00966FCA"/>
    <w:rsid w:val="009677C1"/>
    <w:rsid w:val="00970C01"/>
    <w:rsid w:val="00980C07"/>
    <w:rsid w:val="009812BC"/>
    <w:rsid w:val="00984BE3"/>
    <w:rsid w:val="00985EF9"/>
    <w:rsid w:val="00986085"/>
    <w:rsid w:val="009867C4"/>
    <w:rsid w:val="0098739B"/>
    <w:rsid w:val="00991B93"/>
    <w:rsid w:val="0099573C"/>
    <w:rsid w:val="00996D2F"/>
    <w:rsid w:val="009A2333"/>
    <w:rsid w:val="009B00A4"/>
    <w:rsid w:val="009B0639"/>
    <w:rsid w:val="009B28C1"/>
    <w:rsid w:val="009B53E6"/>
    <w:rsid w:val="009C1C16"/>
    <w:rsid w:val="009C47C1"/>
    <w:rsid w:val="009C57E3"/>
    <w:rsid w:val="009D1C5C"/>
    <w:rsid w:val="009D39EE"/>
    <w:rsid w:val="009E6E75"/>
    <w:rsid w:val="009E7A11"/>
    <w:rsid w:val="009F72C5"/>
    <w:rsid w:val="00A01E23"/>
    <w:rsid w:val="00A05266"/>
    <w:rsid w:val="00A05B7A"/>
    <w:rsid w:val="00A06B65"/>
    <w:rsid w:val="00A06F18"/>
    <w:rsid w:val="00A070A0"/>
    <w:rsid w:val="00A11696"/>
    <w:rsid w:val="00A120B6"/>
    <w:rsid w:val="00A124AD"/>
    <w:rsid w:val="00A17661"/>
    <w:rsid w:val="00A20E20"/>
    <w:rsid w:val="00A21FBF"/>
    <w:rsid w:val="00A23A18"/>
    <w:rsid w:val="00A23A60"/>
    <w:rsid w:val="00A24B2D"/>
    <w:rsid w:val="00A24F62"/>
    <w:rsid w:val="00A2675E"/>
    <w:rsid w:val="00A27929"/>
    <w:rsid w:val="00A27E47"/>
    <w:rsid w:val="00A32C8F"/>
    <w:rsid w:val="00A40966"/>
    <w:rsid w:val="00A455B6"/>
    <w:rsid w:val="00A4586B"/>
    <w:rsid w:val="00A45BDC"/>
    <w:rsid w:val="00A516EA"/>
    <w:rsid w:val="00A5644C"/>
    <w:rsid w:val="00A63721"/>
    <w:rsid w:val="00A642A1"/>
    <w:rsid w:val="00A70454"/>
    <w:rsid w:val="00A77F1C"/>
    <w:rsid w:val="00A80F2F"/>
    <w:rsid w:val="00A83134"/>
    <w:rsid w:val="00A8382F"/>
    <w:rsid w:val="00A83A52"/>
    <w:rsid w:val="00A84195"/>
    <w:rsid w:val="00A86934"/>
    <w:rsid w:val="00A921E0"/>
    <w:rsid w:val="00A93B56"/>
    <w:rsid w:val="00A95031"/>
    <w:rsid w:val="00A9721C"/>
    <w:rsid w:val="00A97F27"/>
    <w:rsid w:val="00AA0156"/>
    <w:rsid w:val="00AA147A"/>
    <w:rsid w:val="00AB2543"/>
    <w:rsid w:val="00AB3E58"/>
    <w:rsid w:val="00AB41F5"/>
    <w:rsid w:val="00AB4E23"/>
    <w:rsid w:val="00AC0764"/>
    <w:rsid w:val="00AC20C5"/>
    <w:rsid w:val="00AC4429"/>
    <w:rsid w:val="00AC484A"/>
    <w:rsid w:val="00AC4E5B"/>
    <w:rsid w:val="00AC618E"/>
    <w:rsid w:val="00AD523C"/>
    <w:rsid w:val="00AE4AD3"/>
    <w:rsid w:val="00AE4C0E"/>
    <w:rsid w:val="00AE7137"/>
    <w:rsid w:val="00AE7F16"/>
    <w:rsid w:val="00AF1B9E"/>
    <w:rsid w:val="00AF37E8"/>
    <w:rsid w:val="00AF454F"/>
    <w:rsid w:val="00AF4B2C"/>
    <w:rsid w:val="00AF685B"/>
    <w:rsid w:val="00B0512E"/>
    <w:rsid w:val="00B05AB9"/>
    <w:rsid w:val="00B0738F"/>
    <w:rsid w:val="00B1081E"/>
    <w:rsid w:val="00B10C11"/>
    <w:rsid w:val="00B17B1E"/>
    <w:rsid w:val="00B20ABD"/>
    <w:rsid w:val="00B2141E"/>
    <w:rsid w:val="00B23231"/>
    <w:rsid w:val="00B26601"/>
    <w:rsid w:val="00B275F7"/>
    <w:rsid w:val="00B33C80"/>
    <w:rsid w:val="00B352A6"/>
    <w:rsid w:val="00B3647B"/>
    <w:rsid w:val="00B37F61"/>
    <w:rsid w:val="00B41951"/>
    <w:rsid w:val="00B45199"/>
    <w:rsid w:val="00B45F66"/>
    <w:rsid w:val="00B465C2"/>
    <w:rsid w:val="00B52063"/>
    <w:rsid w:val="00B53229"/>
    <w:rsid w:val="00B53472"/>
    <w:rsid w:val="00B5562D"/>
    <w:rsid w:val="00B60AB6"/>
    <w:rsid w:val="00B62480"/>
    <w:rsid w:val="00B65CD8"/>
    <w:rsid w:val="00B67453"/>
    <w:rsid w:val="00B73FFA"/>
    <w:rsid w:val="00B74E8A"/>
    <w:rsid w:val="00B815A6"/>
    <w:rsid w:val="00B81B70"/>
    <w:rsid w:val="00B929C9"/>
    <w:rsid w:val="00BA10C5"/>
    <w:rsid w:val="00BA1A37"/>
    <w:rsid w:val="00BA2D6D"/>
    <w:rsid w:val="00BA5672"/>
    <w:rsid w:val="00BA7709"/>
    <w:rsid w:val="00BB1AFC"/>
    <w:rsid w:val="00BB238F"/>
    <w:rsid w:val="00BB256D"/>
    <w:rsid w:val="00BB5A7D"/>
    <w:rsid w:val="00BB671D"/>
    <w:rsid w:val="00BC1D44"/>
    <w:rsid w:val="00BC247A"/>
    <w:rsid w:val="00BC2E79"/>
    <w:rsid w:val="00BC4F88"/>
    <w:rsid w:val="00BC53B6"/>
    <w:rsid w:val="00BD0724"/>
    <w:rsid w:val="00BD1597"/>
    <w:rsid w:val="00BD1C34"/>
    <w:rsid w:val="00BD4472"/>
    <w:rsid w:val="00BD4533"/>
    <w:rsid w:val="00BE2B53"/>
    <w:rsid w:val="00BE3DEE"/>
    <w:rsid w:val="00BE4E7A"/>
    <w:rsid w:val="00BE5521"/>
    <w:rsid w:val="00BE68C7"/>
    <w:rsid w:val="00BE75C2"/>
    <w:rsid w:val="00BF03F2"/>
    <w:rsid w:val="00BF3D32"/>
    <w:rsid w:val="00BF409B"/>
    <w:rsid w:val="00BF5A72"/>
    <w:rsid w:val="00BF6D5C"/>
    <w:rsid w:val="00BF6F4C"/>
    <w:rsid w:val="00C000D6"/>
    <w:rsid w:val="00C01036"/>
    <w:rsid w:val="00C01637"/>
    <w:rsid w:val="00C05F0B"/>
    <w:rsid w:val="00C07962"/>
    <w:rsid w:val="00C07D60"/>
    <w:rsid w:val="00C10558"/>
    <w:rsid w:val="00C1417B"/>
    <w:rsid w:val="00C155BC"/>
    <w:rsid w:val="00C172C5"/>
    <w:rsid w:val="00C17410"/>
    <w:rsid w:val="00C24D97"/>
    <w:rsid w:val="00C271AC"/>
    <w:rsid w:val="00C27F3D"/>
    <w:rsid w:val="00C33E1A"/>
    <w:rsid w:val="00C34684"/>
    <w:rsid w:val="00C35675"/>
    <w:rsid w:val="00C372AB"/>
    <w:rsid w:val="00C43C61"/>
    <w:rsid w:val="00C43DEA"/>
    <w:rsid w:val="00C44A0D"/>
    <w:rsid w:val="00C51A77"/>
    <w:rsid w:val="00C53263"/>
    <w:rsid w:val="00C5553D"/>
    <w:rsid w:val="00C559A6"/>
    <w:rsid w:val="00C5691D"/>
    <w:rsid w:val="00C57257"/>
    <w:rsid w:val="00C57CF9"/>
    <w:rsid w:val="00C64850"/>
    <w:rsid w:val="00C65741"/>
    <w:rsid w:val="00C73409"/>
    <w:rsid w:val="00C73F9D"/>
    <w:rsid w:val="00C75BC5"/>
    <w:rsid w:val="00C75F1D"/>
    <w:rsid w:val="00C805B2"/>
    <w:rsid w:val="00C808E6"/>
    <w:rsid w:val="00C81024"/>
    <w:rsid w:val="00C81276"/>
    <w:rsid w:val="00C933AA"/>
    <w:rsid w:val="00C94AC4"/>
    <w:rsid w:val="00CA02DD"/>
    <w:rsid w:val="00CA1B91"/>
    <w:rsid w:val="00CA2A0C"/>
    <w:rsid w:val="00CB14CF"/>
    <w:rsid w:val="00CC2384"/>
    <w:rsid w:val="00CC53F9"/>
    <w:rsid w:val="00CC57CE"/>
    <w:rsid w:val="00CC5A08"/>
    <w:rsid w:val="00CC7529"/>
    <w:rsid w:val="00CD01B2"/>
    <w:rsid w:val="00CD454F"/>
    <w:rsid w:val="00CE03A9"/>
    <w:rsid w:val="00CE1828"/>
    <w:rsid w:val="00CE2192"/>
    <w:rsid w:val="00CE2B38"/>
    <w:rsid w:val="00CE2D93"/>
    <w:rsid w:val="00CE4547"/>
    <w:rsid w:val="00CE45F2"/>
    <w:rsid w:val="00CE4FDD"/>
    <w:rsid w:val="00CE5996"/>
    <w:rsid w:val="00CE79EB"/>
    <w:rsid w:val="00CE7B84"/>
    <w:rsid w:val="00CF034C"/>
    <w:rsid w:val="00CF447B"/>
    <w:rsid w:val="00D0025E"/>
    <w:rsid w:val="00D021BF"/>
    <w:rsid w:val="00D02BA6"/>
    <w:rsid w:val="00D0381D"/>
    <w:rsid w:val="00D0422F"/>
    <w:rsid w:val="00D0489B"/>
    <w:rsid w:val="00D12DDB"/>
    <w:rsid w:val="00D141CD"/>
    <w:rsid w:val="00D1511A"/>
    <w:rsid w:val="00D27C73"/>
    <w:rsid w:val="00D338E4"/>
    <w:rsid w:val="00D33FA7"/>
    <w:rsid w:val="00D35538"/>
    <w:rsid w:val="00D36502"/>
    <w:rsid w:val="00D36ED2"/>
    <w:rsid w:val="00D42B07"/>
    <w:rsid w:val="00D4464D"/>
    <w:rsid w:val="00D46B5E"/>
    <w:rsid w:val="00D51947"/>
    <w:rsid w:val="00D52ED8"/>
    <w:rsid w:val="00D532F0"/>
    <w:rsid w:val="00D547B3"/>
    <w:rsid w:val="00D561B3"/>
    <w:rsid w:val="00D60B14"/>
    <w:rsid w:val="00D6367B"/>
    <w:rsid w:val="00D652E8"/>
    <w:rsid w:val="00D65484"/>
    <w:rsid w:val="00D660EE"/>
    <w:rsid w:val="00D72755"/>
    <w:rsid w:val="00D77413"/>
    <w:rsid w:val="00D8052A"/>
    <w:rsid w:val="00D819E2"/>
    <w:rsid w:val="00D82665"/>
    <w:rsid w:val="00D82759"/>
    <w:rsid w:val="00D8475C"/>
    <w:rsid w:val="00D85B65"/>
    <w:rsid w:val="00D86393"/>
    <w:rsid w:val="00D86DE4"/>
    <w:rsid w:val="00D86E28"/>
    <w:rsid w:val="00D902E9"/>
    <w:rsid w:val="00D91CAB"/>
    <w:rsid w:val="00D92804"/>
    <w:rsid w:val="00D941C2"/>
    <w:rsid w:val="00D96FAD"/>
    <w:rsid w:val="00DA071E"/>
    <w:rsid w:val="00DA2D48"/>
    <w:rsid w:val="00DA503D"/>
    <w:rsid w:val="00DA559C"/>
    <w:rsid w:val="00DA6DBB"/>
    <w:rsid w:val="00DA7184"/>
    <w:rsid w:val="00DB019D"/>
    <w:rsid w:val="00DB1C96"/>
    <w:rsid w:val="00DB2564"/>
    <w:rsid w:val="00DB375B"/>
    <w:rsid w:val="00DC201D"/>
    <w:rsid w:val="00DC39D7"/>
    <w:rsid w:val="00DC3FBC"/>
    <w:rsid w:val="00DC45CE"/>
    <w:rsid w:val="00DC608D"/>
    <w:rsid w:val="00DC632A"/>
    <w:rsid w:val="00DD0A25"/>
    <w:rsid w:val="00DD1AF6"/>
    <w:rsid w:val="00DD3AA5"/>
    <w:rsid w:val="00DD3B49"/>
    <w:rsid w:val="00DD4BFE"/>
    <w:rsid w:val="00DE2DC6"/>
    <w:rsid w:val="00DE3E03"/>
    <w:rsid w:val="00DE41E2"/>
    <w:rsid w:val="00DE5048"/>
    <w:rsid w:val="00DF1AF8"/>
    <w:rsid w:val="00DF1FDF"/>
    <w:rsid w:val="00DF4288"/>
    <w:rsid w:val="00DF4B17"/>
    <w:rsid w:val="00DF4D98"/>
    <w:rsid w:val="00E0130E"/>
    <w:rsid w:val="00E023B3"/>
    <w:rsid w:val="00E077FA"/>
    <w:rsid w:val="00E139C5"/>
    <w:rsid w:val="00E162D2"/>
    <w:rsid w:val="00E20182"/>
    <w:rsid w:val="00E23F1D"/>
    <w:rsid w:val="00E243BA"/>
    <w:rsid w:val="00E24FCF"/>
    <w:rsid w:val="00E32AE8"/>
    <w:rsid w:val="00E32B08"/>
    <w:rsid w:val="00E345C0"/>
    <w:rsid w:val="00E34F5D"/>
    <w:rsid w:val="00E356E7"/>
    <w:rsid w:val="00E35C0E"/>
    <w:rsid w:val="00E36361"/>
    <w:rsid w:val="00E37A1F"/>
    <w:rsid w:val="00E41272"/>
    <w:rsid w:val="00E4133C"/>
    <w:rsid w:val="00E42941"/>
    <w:rsid w:val="00E438E3"/>
    <w:rsid w:val="00E43F62"/>
    <w:rsid w:val="00E44381"/>
    <w:rsid w:val="00E5057B"/>
    <w:rsid w:val="00E5514C"/>
    <w:rsid w:val="00E55648"/>
    <w:rsid w:val="00E55AE9"/>
    <w:rsid w:val="00E62FB8"/>
    <w:rsid w:val="00E63480"/>
    <w:rsid w:val="00E6396B"/>
    <w:rsid w:val="00E643FC"/>
    <w:rsid w:val="00E70443"/>
    <w:rsid w:val="00E70552"/>
    <w:rsid w:val="00E70755"/>
    <w:rsid w:val="00E707B9"/>
    <w:rsid w:val="00E73665"/>
    <w:rsid w:val="00E7516A"/>
    <w:rsid w:val="00E75345"/>
    <w:rsid w:val="00E76D71"/>
    <w:rsid w:val="00E859A5"/>
    <w:rsid w:val="00E87D96"/>
    <w:rsid w:val="00E90A60"/>
    <w:rsid w:val="00E90E6C"/>
    <w:rsid w:val="00E90E91"/>
    <w:rsid w:val="00E93C8E"/>
    <w:rsid w:val="00E94317"/>
    <w:rsid w:val="00E94D73"/>
    <w:rsid w:val="00EA15AC"/>
    <w:rsid w:val="00EB1CC2"/>
    <w:rsid w:val="00EB3E4C"/>
    <w:rsid w:val="00EB4892"/>
    <w:rsid w:val="00EC1AAA"/>
    <w:rsid w:val="00EC708A"/>
    <w:rsid w:val="00ED47BC"/>
    <w:rsid w:val="00EE1A80"/>
    <w:rsid w:val="00EE23CE"/>
    <w:rsid w:val="00EF00A9"/>
    <w:rsid w:val="00EF1A10"/>
    <w:rsid w:val="00EF2720"/>
    <w:rsid w:val="00EF32F6"/>
    <w:rsid w:val="00EF3893"/>
    <w:rsid w:val="00EF7934"/>
    <w:rsid w:val="00F0386E"/>
    <w:rsid w:val="00F112CB"/>
    <w:rsid w:val="00F125A2"/>
    <w:rsid w:val="00F125EF"/>
    <w:rsid w:val="00F14367"/>
    <w:rsid w:val="00F1520E"/>
    <w:rsid w:val="00F15C9A"/>
    <w:rsid w:val="00F2076C"/>
    <w:rsid w:val="00F2644D"/>
    <w:rsid w:val="00F278A7"/>
    <w:rsid w:val="00F3242E"/>
    <w:rsid w:val="00F331A1"/>
    <w:rsid w:val="00F337AC"/>
    <w:rsid w:val="00F40D53"/>
    <w:rsid w:val="00F4525C"/>
    <w:rsid w:val="00F464D8"/>
    <w:rsid w:val="00F47750"/>
    <w:rsid w:val="00F47B7F"/>
    <w:rsid w:val="00F5391A"/>
    <w:rsid w:val="00F54014"/>
    <w:rsid w:val="00F547A6"/>
    <w:rsid w:val="00F56AA1"/>
    <w:rsid w:val="00F57152"/>
    <w:rsid w:val="00F610AE"/>
    <w:rsid w:val="00F61B8A"/>
    <w:rsid w:val="00F6288B"/>
    <w:rsid w:val="00F62E88"/>
    <w:rsid w:val="00F631F0"/>
    <w:rsid w:val="00F65851"/>
    <w:rsid w:val="00F65E9E"/>
    <w:rsid w:val="00F66344"/>
    <w:rsid w:val="00F70E0B"/>
    <w:rsid w:val="00F7401D"/>
    <w:rsid w:val="00F76B95"/>
    <w:rsid w:val="00F81AA4"/>
    <w:rsid w:val="00F81D0E"/>
    <w:rsid w:val="00F83DB5"/>
    <w:rsid w:val="00F86381"/>
    <w:rsid w:val="00F86520"/>
    <w:rsid w:val="00F90C3D"/>
    <w:rsid w:val="00F93694"/>
    <w:rsid w:val="00F9544F"/>
    <w:rsid w:val="00F95799"/>
    <w:rsid w:val="00F9621F"/>
    <w:rsid w:val="00F97BA3"/>
    <w:rsid w:val="00FA0595"/>
    <w:rsid w:val="00FA080C"/>
    <w:rsid w:val="00FA33EB"/>
    <w:rsid w:val="00FA476B"/>
    <w:rsid w:val="00FA741B"/>
    <w:rsid w:val="00FA7422"/>
    <w:rsid w:val="00FB051D"/>
    <w:rsid w:val="00FB1BAA"/>
    <w:rsid w:val="00FB208C"/>
    <w:rsid w:val="00FB3D77"/>
    <w:rsid w:val="00FB4583"/>
    <w:rsid w:val="00FB5630"/>
    <w:rsid w:val="00FB56CD"/>
    <w:rsid w:val="00FB5DC1"/>
    <w:rsid w:val="00FB61AF"/>
    <w:rsid w:val="00FB661A"/>
    <w:rsid w:val="00FB6869"/>
    <w:rsid w:val="00FC2FF6"/>
    <w:rsid w:val="00FC4845"/>
    <w:rsid w:val="00FC70F6"/>
    <w:rsid w:val="00FD1AEC"/>
    <w:rsid w:val="00FD1BB0"/>
    <w:rsid w:val="00FD1C20"/>
    <w:rsid w:val="00FD1CA4"/>
    <w:rsid w:val="00FD2092"/>
    <w:rsid w:val="00FD62CB"/>
    <w:rsid w:val="00FE16E2"/>
    <w:rsid w:val="00FE2AB3"/>
    <w:rsid w:val="00FE393F"/>
    <w:rsid w:val="00FE5645"/>
    <w:rsid w:val="00FE5F84"/>
    <w:rsid w:val="00FF1CFF"/>
    <w:rsid w:val="00FF2445"/>
    <w:rsid w:val="00FF3D0A"/>
    <w:rsid w:val="00FF4F09"/>
    <w:rsid w:val="2B339ED9"/>
    <w:rsid w:val="2BFC6B13"/>
    <w:rsid w:val="302BFC6A"/>
    <w:rsid w:val="3A44C4D9"/>
    <w:rsid w:val="46215DA8"/>
    <w:rsid w:val="4E295BFC"/>
    <w:rsid w:val="5B327EA6"/>
    <w:rsid w:val="5F09A8D3"/>
    <w:rsid w:val="6D1BE61E"/>
    <w:rsid w:val="71BFD17A"/>
    <w:rsid w:val="72130DE8"/>
    <w:rsid w:val="78856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1185">
      <o:colormenu v:ext="edit" fillcolor="none [1951]"/>
    </o:shapedefaults>
    <o:shapelayout v:ext="edit">
      <o:idmap v:ext="edit" data="1"/>
    </o:shapelayout>
  </w:shapeDefaults>
  <w:decimalSymbol w:val="."/>
  <w:listSeparator w:val=","/>
  <w14:docId w14:val="2EEEB151"/>
  <w15:docId w15:val="{83BA58F1-7EB1-4DD5-9A8B-844CE597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B4583"/>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D33FA7"/>
    <w:pPr>
      <w:keepNext/>
      <w:keepLines/>
      <w:spacing w:before="200"/>
      <w:jc w:val="left"/>
      <w:outlineLvl w:val="3"/>
    </w:pPr>
    <w:rPr>
      <w:sz w:val="24"/>
    </w:rPr>
  </w:style>
  <w:style w:type="paragraph" w:styleId="Heading5">
    <w:name w:val="heading 5"/>
    <w:basedOn w:val="Normal"/>
    <w:next w:val="Normal"/>
    <w:link w:val="Heading5Char"/>
    <w:uiPriority w:val="9"/>
    <w:unhideWhenUsed/>
    <w:qFormat/>
    <w:rsid w:val="002358D1"/>
    <w:pPr>
      <w:keepNext/>
      <w:keepLines/>
      <w:spacing w:before="200" w:after="80"/>
      <w:outlineLvl w:val="4"/>
    </w:pPr>
    <w:rPr>
      <w:rFonts w:ascii="Arial Narrow" w:hAnsi="Arial Narrow" w:cs="Arial"/>
      <w:b/>
      <w:b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DC201D"/>
    <w:pPr>
      <w:spacing w:before="80" w:after="80" w:line="280" w:lineRule="exact"/>
    </w:pPr>
    <w:rPr>
      <w:rFonts w:ascii="Arial Narrow" w:hAnsi="Arial Narrow" w:cs="Arial"/>
      <w:color w:val="000000" w:themeColor="text1"/>
      <w:sz w:val="20"/>
    </w:rPr>
  </w:style>
  <w:style w:type="paragraph" w:customStyle="1" w:styleId="VCAAtableheadingnarrow">
    <w:name w:val="VCAA table heading narrow"/>
    <w:basedOn w:val="VCAAtabletextnarrow"/>
    <w:qFormat/>
    <w:rsid w:val="00D33FA7"/>
    <w:pPr>
      <w:jc w:val="center"/>
    </w:pPr>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414DCD"/>
    <w:pPr>
      <w:numPr>
        <w:numId w:val="4"/>
      </w:numPr>
      <w:tabs>
        <w:tab w:val="left" w:pos="170"/>
      </w:tabs>
      <w:overflowPunct w:val="0"/>
      <w:autoSpaceDE w:val="0"/>
      <w:autoSpaceDN w:val="0"/>
      <w:adjustRightInd w:val="0"/>
      <w:spacing w:before="240" w:after="80" w:line="280" w:lineRule="exact"/>
      <w:ind w:left="170" w:hanging="170"/>
      <w:contextualSpacing/>
      <w:textAlignment w:val="baseline"/>
    </w:pPr>
    <w:rPr>
      <w:rFonts w:ascii="Arial Narrow" w:eastAsia="Times New Roman" w:hAnsi="Arial Narrow" w:cs="Arial"/>
      <w:color w:val="000000" w:themeColor="text1"/>
      <w:sz w:val="20"/>
      <w:szCs w:val="24"/>
      <w:lang w:val="en-AU"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CC57CE"/>
    <w:pPr>
      <w:spacing w:before="80" w:after="80"/>
      <w:jc w:val="center"/>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lang w:val="en-AU"/>
    </w:rPr>
  </w:style>
  <w:style w:type="character" w:customStyle="1" w:styleId="VCAAtabletextnarrowChar">
    <w:name w:val="VCAA table text narrow Char"/>
    <w:basedOn w:val="DefaultParagraphFont"/>
    <w:link w:val="VCAAtabletextnarrow"/>
    <w:rsid w:val="00DC201D"/>
    <w:rPr>
      <w:rFonts w:ascii="Arial Narrow" w:hAnsi="Arial Narrow" w:cs="Arial"/>
      <w:color w:val="000000" w:themeColor="text1"/>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414DCD"/>
    <w:rPr>
      <w:rFonts w:ascii="Arial Narrow" w:eastAsia="Times New Roman" w:hAnsi="Arial Narrow" w:cs="Arial"/>
      <w:color w:val="000000" w:themeColor="text1"/>
      <w:sz w:val="20"/>
      <w:szCs w:val="24"/>
      <w:lang w:val="en-AU"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szCs w:val="24"/>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szCs w:val="24"/>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szCs w:val="24"/>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D33FA7"/>
    <w:rPr>
      <w:rFonts w:ascii="Arial Narrow" w:hAnsi="Arial Narrow" w:cs="Arial"/>
      <w:b/>
      <w:bCs/>
      <w:color w:val="0F7EB4"/>
      <w:sz w:val="24"/>
    </w:rPr>
  </w:style>
  <w:style w:type="character" w:customStyle="1" w:styleId="Heading5Char">
    <w:name w:val="Heading 5 Char"/>
    <w:basedOn w:val="DefaultParagraphFont"/>
    <w:link w:val="Heading5"/>
    <w:uiPriority w:val="9"/>
    <w:rsid w:val="002358D1"/>
    <w:rPr>
      <w:rFonts w:ascii="Arial Narrow" w:hAnsi="Arial Narrow" w:cs="Arial"/>
      <w:b/>
      <w:bCs/>
      <w:color w:val="000000" w:themeColor="text1"/>
      <w:sz w:val="20"/>
    </w:rPr>
  </w:style>
  <w:style w:type="paragraph" w:customStyle="1" w:styleId="CaptionText">
    <w:name w:val="Caption Text"/>
    <w:basedOn w:val="Normal"/>
    <w:uiPriority w:val="1"/>
    <w:qFormat/>
    <w:rsid w:val="00D12DDB"/>
    <w:pPr>
      <w:spacing w:after="160"/>
    </w:pPr>
    <w:rPr>
      <w:rFonts w:ascii="Arial" w:hAnsi="Arial" w:cs="Arial"/>
      <w:b/>
      <w:i/>
      <w:color w:val="005D93"/>
      <w:sz w:val="20"/>
      <w:szCs w:val="24"/>
      <w:lang w:val="en-IN"/>
    </w:rPr>
  </w:style>
  <w:style w:type="paragraph" w:customStyle="1" w:styleId="Default">
    <w:name w:val="Default"/>
    <w:rsid w:val="00D12DDB"/>
    <w:pPr>
      <w:autoSpaceDE w:val="0"/>
      <w:autoSpaceDN w:val="0"/>
      <w:adjustRightInd w:val="0"/>
      <w:spacing w:before="160" w:after="0" w:line="240" w:lineRule="auto"/>
    </w:pPr>
    <w:rPr>
      <w:rFonts w:ascii="Arial" w:hAnsi="Arial" w:cs="Arial"/>
      <w:color w:val="000000"/>
      <w:sz w:val="24"/>
      <w:szCs w:val="24"/>
      <w:lang w:val="en-IN"/>
    </w:rPr>
  </w:style>
  <w:style w:type="character" w:styleId="Emphasis">
    <w:name w:val="Emphasis"/>
    <w:basedOn w:val="DefaultParagraphFont"/>
    <w:uiPriority w:val="20"/>
    <w:rsid w:val="00D12DDB"/>
    <w:rPr>
      <w:i/>
      <w:iCs/>
    </w:rPr>
  </w:style>
  <w:style w:type="character" w:styleId="UnresolvedMention">
    <w:name w:val="Unresolved Mention"/>
    <w:basedOn w:val="DefaultParagraphFont"/>
    <w:uiPriority w:val="99"/>
    <w:unhideWhenUsed/>
    <w:rsid w:val="00D12DDB"/>
    <w:rPr>
      <w:color w:val="605E5C"/>
      <w:shd w:val="clear" w:color="auto" w:fill="E1DFDD"/>
    </w:rPr>
  </w:style>
  <w:style w:type="paragraph" w:styleId="ListParagraph">
    <w:name w:val="List Paragraph"/>
    <w:aliases w:val="ACARA - Body Text"/>
    <w:basedOn w:val="Normal"/>
    <w:next w:val="Normal"/>
    <w:uiPriority w:val="1"/>
    <w:rsid w:val="00D12DDB"/>
    <w:pPr>
      <w:spacing w:before="120"/>
      <w:contextualSpacing/>
    </w:pPr>
    <w:rPr>
      <w:rFonts w:ascii="Arial" w:hAnsi="Arial" w:cs="Arial"/>
      <w:i/>
      <w:color w:val="005D93"/>
      <w:sz w:val="20"/>
      <w:szCs w:val="24"/>
      <w:lang w:val="en-IN"/>
    </w:rPr>
  </w:style>
  <w:style w:type="character" w:styleId="FollowedHyperlink">
    <w:name w:val="FollowedHyperlink"/>
    <w:basedOn w:val="DefaultParagraphFont"/>
    <w:uiPriority w:val="99"/>
    <w:semiHidden/>
    <w:unhideWhenUsed/>
    <w:rsid w:val="00D12DDB"/>
    <w:rPr>
      <w:color w:val="8DB3E2" w:themeColor="followedHyperlink"/>
      <w:u w:val="single"/>
    </w:rPr>
  </w:style>
  <w:style w:type="paragraph" w:customStyle="1" w:styleId="Tableheadingwhite">
    <w:name w:val="Table heading white"/>
    <w:basedOn w:val="Normal"/>
    <w:qFormat/>
    <w:rsid w:val="00D12DDB"/>
    <w:pPr>
      <w:spacing w:before="160" w:after="160"/>
    </w:pPr>
    <w:rPr>
      <w:rFonts w:ascii="Arial" w:hAnsi="Arial"/>
      <w:b/>
      <w:i/>
      <w:color w:val="FFFFFF" w:themeColor="background1"/>
      <w:sz w:val="20"/>
      <w:szCs w:val="24"/>
    </w:rPr>
  </w:style>
  <w:style w:type="table" w:customStyle="1" w:styleId="TableGrid1">
    <w:name w:val="Table Grid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ACARA - Table Text,Table Text"/>
    <w:basedOn w:val="DefaultParagraphFont"/>
    <w:uiPriority w:val="19"/>
    <w:qFormat/>
    <w:rsid w:val="00D12DDB"/>
    <w:rPr>
      <w:rFonts w:ascii="Arial" w:hAnsi="Arial"/>
      <w:i w:val="0"/>
      <w:iCs/>
      <w:color w:val="auto"/>
      <w:sz w:val="20"/>
    </w:rPr>
  </w:style>
  <w:style w:type="character" w:styleId="Mention">
    <w:name w:val="Mention"/>
    <w:basedOn w:val="DefaultParagraphFont"/>
    <w:uiPriority w:val="99"/>
    <w:unhideWhenUsed/>
    <w:rsid w:val="00D12DDB"/>
    <w:rPr>
      <w:color w:val="2B579A"/>
      <w:shd w:val="clear" w:color="auto" w:fill="E1DFDD"/>
    </w:rPr>
  </w:style>
  <w:style w:type="paragraph" w:customStyle="1" w:styleId="paragraph">
    <w:name w:val="paragraph"/>
    <w:basedOn w:val="Normal"/>
    <w:rsid w:val="00D12D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D12DDB"/>
  </w:style>
  <w:style w:type="character" w:customStyle="1" w:styleId="eop">
    <w:name w:val="eop"/>
    <w:basedOn w:val="DefaultParagraphFont"/>
    <w:rsid w:val="00D12DDB"/>
  </w:style>
  <w:style w:type="paragraph" w:customStyle="1" w:styleId="VCAAtablecondensed">
    <w:name w:val="VCAA table condensed"/>
    <w:qFormat/>
    <w:rsid w:val="00CE4FDD"/>
    <w:pPr>
      <w:spacing w:before="80" w:after="80" w:line="240" w:lineRule="exact"/>
    </w:pPr>
    <w:rPr>
      <w:rFonts w:ascii="Arial Narrow" w:hAnsi="Arial Narrow" w:cs="Arial"/>
      <w:color w:val="000000" w:themeColor="text1"/>
      <w:sz w:val="20"/>
    </w:rPr>
  </w:style>
  <w:style w:type="paragraph" w:customStyle="1" w:styleId="VCAAstrandrow">
    <w:name w:val="VCAA strand row"/>
    <w:basedOn w:val="Normal"/>
    <w:qFormat/>
    <w:rsid w:val="00363B31"/>
    <w:pPr>
      <w:spacing w:after="0" w:line="240" w:lineRule="exact"/>
    </w:pPr>
    <w:rPr>
      <w:rFonts w:ascii="Arial Narrow" w:hAnsi="Arial Narrow" w:cs="Arial"/>
      <w:b/>
      <w:color w:val="0070C0"/>
      <w:sz w:val="20"/>
      <w:szCs w:val="20"/>
    </w:rPr>
  </w:style>
  <w:style w:type="paragraph" w:customStyle="1" w:styleId="VCAAtablebulletnumber">
    <w:name w:val="VCAA table bullet number"/>
    <w:basedOn w:val="VCAAtablebulletnarrow"/>
    <w:qFormat/>
    <w:rsid w:val="002A7619"/>
    <w:pPr>
      <w:numPr>
        <w:numId w:val="17"/>
      </w:numPr>
    </w:pPr>
    <w:rPr>
      <w:color w:val="FF0000"/>
    </w:rPr>
  </w:style>
  <w:style w:type="paragraph" w:customStyle="1" w:styleId="VCAAtablebulletnarrowAC">
    <w:name w:val="VCAA table bullet narrow AC"/>
    <w:basedOn w:val="VCAAtablebulletnarrow"/>
    <w:qFormat/>
    <w:rsid w:val="00C155BC"/>
    <w:rPr>
      <w:b/>
      <w:color w:val="808080" w:themeColor="background1" w:themeShade="80"/>
    </w:rPr>
  </w:style>
  <w:style w:type="paragraph" w:customStyle="1" w:styleId="VCAAtablebulletnarrowVC">
    <w:name w:val="VCAA table bullet narrow VC"/>
    <w:basedOn w:val="VCAAtablebulletnarrowAC"/>
    <w:qFormat/>
    <w:rsid w:val="00B0512E"/>
    <w:pPr>
      <w:spacing w:before="80"/>
    </w:pPr>
    <w:rPr>
      <w:b w:val="0"/>
      <w:color w:val="auto"/>
    </w:rPr>
  </w:style>
  <w:style w:type="paragraph" w:customStyle="1" w:styleId="VCAAVC2curriculumcode">
    <w:name w:val="VCAA VC2 curriculum code"/>
    <w:basedOn w:val="VCAAtabletextnarrow"/>
    <w:qFormat/>
    <w:rsid w:val="002B7F29"/>
    <w:rPr>
      <w:color w:val="auto"/>
      <w:lang w:val="en-AU"/>
    </w:rPr>
  </w:style>
  <w:style w:type="table" w:customStyle="1" w:styleId="TableGrid19">
    <w:name w:val="Table Grid19"/>
    <w:basedOn w:val="TableNormal"/>
    <w:next w:val="TableGrid"/>
    <w:uiPriority w:val="59"/>
    <w:rsid w:val="00052BB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CAAclosedtable1">
    <w:name w:val="VCAA closed table1"/>
    <w:basedOn w:val="VCAAopentable"/>
    <w:uiPriority w:val="99"/>
    <w:rsid w:val="00345EED"/>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UnresolvedMention1">
    <w:name w:val="Unresolved Mention1"/>
    <w:basedOn w:val="DefaultParagraphFont"/>
    <w:uiPriority w:val="99"/>
    <w:semiHidden/>
    <w:unhideWhenUsed/>
    <w:rsid w:val="00345EED"/>
    <w:rPr>
      <w:color w:val="605E5C"/>
      <w:shd w:val="clear" w:color="auto" w:fill="E1DFDD"/>
    </w:rPr>
  </w:style>
  <w:style w:type="character" w:customStyle="1" w:styleId="Mention1">
    <w:name w:val="Mention1"/>
    <w:basedOn w:val="DefaultParagraphFont"/>
    <w:uiPriority w:val="99"/>
    <w:unhideWhenUsed/>
    <w:rsid w:val="00345EED"/>
    <w:rPr>
      <w:color w:val="2B579A"/>
      <w:shd w:val="clear" w:color="auto" w:fill="E1DFDD"/>
    </w:rPr>
  </w:style>
  <w:style w:type="paragraph" w:customStyle="1" w:styleId="ACtabletextCD">
    <w:name w:val="AC table text CD"/>
    <w:basedOn w:val="Normal"/>
    <w:qFormat/>
    <w:rsid w:val="00345EED"/>
    <w:pPr>
      <w:spacing w:before="120" w:after="120"/>
      <w:ind w:left="357" w:right="425"/>
    </w:pPr>
    <w:rPr>
      <w:rFonts w:ascii="Arial" w:eastAsia="Arial" w:hAnsi="Arial" w:cs="Arial"/>
      <w:sz w:val="20"/>
      <w:szCs w:val="24"/>
      <w:lang w:val="en-AU"/>
    </w:rPr>
  </w:style>
  <w:style w:type="paragraph" w:customStyle="1" w:styleId="Heading3Description">
    <w:name w:val="Heading 3 Description"/>
    <w:basedOn w:val="Heading3"/>
    <w:link w:val="Heading3DescriptionChar"/>
    <w:qFormat/>
    <w:rsid w:val="00345EED"/>
    <w:pPr>
      <w:keepLines/>
      <w:spacing w:before="240" w:after="200" w:line="276" w:lineRule="auto"/>
    </w:pPr>
    <w:rPr>
      <w:rFonts w:eastAsia="MS Gothic"/>
      <w:b/>
      <w:bCs/>
      <w:color w:val="333333"/>
      <w:sz w:val="24"/>
      <w:szCs w:val="18"/>
    </w:rPr>
  </w:style>
  <w:style w:type="character" w:customStyle="1" w:styleId="Heading3DescriptionChar">
    <w:name w:val="Heading 3 Description Char"/>
    <w:basedOn w:val="Heading3Char"/>
    <w:link w:val="Heading3Description"/>
    <w:rsid w:val="00345EED"/>
    <w:rPr>
      <w:rFonts w:ascii="Arial" w:eastAsia="MS Gothic" w:hAnsi="Arial" w:cs="Arial"/>
      <w:b/>
      <w:bCs/>
      <w:color w:val="333333"/>
      <w:sz w:val="24"/>
      <w:szCs w:val="18"/>
      <w:lang w:val="en-AU" w:eastAsia="en-AU"/>
    </w:rPr>
  </w:style>
  <w:style w:type="table" w:customStyle="1" w:styleId="VCAAclosedtable2">
    <w:name w:val="VCAA closed table2"/>
    <w:basedOn w:val="VCAAopentable"/>
    <w:uiPriority w:val="99"/>
    <w:rsid w:val="003C2E6A"/>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paragraph" w:styleId="BalloonText">
    <w:name w:val="Balloon Text"/>
    <w:basedOn w:val="Normal"/>
    <w:link w:val="BalloonTextChar"/>
    <w:uiPriority w:val="99"/>
    <w:semiHidden/>
    <w:unhideWhenUsed/>
    <w:rsid w:val="00240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257"/>
    <w:rPr>
      <w:rFonts w:ascii="Tahoma" w:hAnsi="Tahoma" w:cs="Tahoma"/>
      <w:sz w:val="16"/>
      <w:szCs w:val="16"/>
    </w:rPr>
  </w:style>
  <w:style w:type="paragraph" w:styleId="BodyText">
    <w:name w:val="Body Text"/>
    <w:aliases w:val="ACARA - Body Copy"/>
    <w:basedOn w:val="Normal"/>
    <w:link w:val="BodyTextChar"/>
    <w:uiPriority w:val="1"/>
    <w:qFormat/>
    <w:rsid w:val="00240257"/>
    <w:pPr>
      <w:spacing w:after="0"/>
    </w:pPr>
    <w:rPr>
      <w:rFonts w:ascii="Arial" w:hAnsi="Arial" w:cs="Arial"/>
      <w:color w:val="005D93"/>
      <w:sz w:val="20"/>
      <w:szCs w:val="24"/>
      <w:lang w:val="en-IN"/>
    </w:rPr>
  </w:style>
  <w:style w:type="character" w:customStyle="1" w:styleId="BodyTextChar">
    <w:name w:val="Body Text Char"/>
    <w:aliases w:val="ACARA - Body Copy Char"/>
    <w:basedOn w:val="DefaultParagraphFont"/>
    <w:link w:val="BodyText"/>
    <w:uiPriority w:val="1"/>
    <w:rsid w:val="00240257"/>
    <w:rPr>
      <w:rFonts w:ascii="Arial" w:hAnsi="Arial" w:cs="Arial"/>
      <w:color w:val="005D93"/>
      <w:sz w:val="20"/>
      <w:szCs w:val="24"/>
      <w:lang w:val="en-IN"/>
    </w:rPr>
  </w:style>
  <w:style w:type="paragraph" w:customStyle="1" w:styleId="ACARA-HEADING1">
    <w:name w:val="ACARA - HEADING 1"/>
    <w:basedOn w:val="Heading1"/>
    <w:link w:val="ACARA-HEADING1Char"/>
    <w:autoRedefine/>
    <w:qFormat/>
    <w:rsid w:val="00240257"/>
    <w:pPr>
      <w:suppressAutoHyphens w:val="0"/>
      <w:spacing w:before="520" w:after="400" w:line="240" w:lineRule="auto"/>
    </w:pPr>
    <w:rPr>
      <w:rFonts w:ascii="Arial Bold" w:eastAsiaTheme="majorEastAsia" w:hAnsi="Arial Bold" w:cstheme="majorBidi"/>
      <w:b/>
      <w:caps/>
      <w:color w:val="0072AA" w:themeColor="accent1" w:themeShade="BF"/>
      <w:sz w:val="24"/>
      <w:szCs w:val="32"/>
      <w:lang w:val="en-IN" w:eastAsia="en-US"/>
    </w:rPr>
  </w:style>
  <w:style w:type="paragraph" w:customStyle="1" w:styleId="ACARA-Heading2">
    <w:name w:val="ACARA - Heading 2"/>
    <w:basedOn w:val="Heading3"/>
    <w:link w:val="ACARA-Heading2Char"/>
    <w:autoRedefine/>
    <w:qFormat/>
    <w:rsid w:val="00240257"/>
    <w:pPr>
      <w:keepLines/>
      <w:spacing w:before="200" w:after="200" w:line="276" w:lineRule="auto"/>
    </w:pPr>
    <w:rPr>
      <w:rFonts w:ascii="Arial Bold" w:eastAsiaTheme="majorEastAsia" w:hAnsi="Arial Bold" w:cstheme="majorBidi"/>
      <w:b/>
      <w:color w:val="004B71" w:themeColor="accent1" w:themeShade="7F"/>
      <w:sz w:val="24"/>
      <w:lang w:val="en-IN"/>
    </w:rPr>
  </w:style>
  <w:style w:type="character" w:customStyle="1" w:styleId="ACARA-HEADING1Char">
    <w:name w:val="ACARA - HEADING 1 Char"/>
    <w:basedOn w:val="Heading2Char"/>
    <w:link w:val="ACARA-HEADING1"/>
    <w:rsid w:val="00240257"/>
    <w:rPr>
      <w:rFonts w:ascii="Arial Bold" w:eastAsiaTheme="majorEastAsia" w:hAnsi="Arial Bold" w:cstheme="majorBidi"/>
      <w:b/>
      <w:caps/>
      <w:color w:val="0072AA" w:themeColor="accent1" w:themeShade="BF"/>
      <w:sz w:val="24"/>
      <w:szCs w:val="32"/>
      <w:lang w:val="en-IN"/>
    </w:rPr>
  </w:style>
  <w:style w:type="paragraph" w:customStyle="1" w:styleId="ACARA-Heading3">
    <w:name w:val="ACARA - Heading 3"/>
    <w:basedOn w:val="Normal"/>
    <w:link w:val="ACARA-Heading3Char"/>
    <w:autoRedefine/>
    <w:qFormat/>
    <w:rsid w:val="00240257"/>
    <w:pPr>
      <w:adjustRightInd w:val="0"/>
      <w:spacing w:before="120"/>
    </w:pPr>
    <w:rPr>
      <w:rFonts w:ascii="Arial Bold" w:hAnsi="Arial Bold" w:cs="Arial"/>
      <w:b/>
      <w:bCs/>
      <w:i/>
      <w:iCs/>
      <w:color w:val="005D93"/>
      <w:sz w:val="24"/>
      <w:szCs w:val="24"/>
      <w:lang w:val="en-IN"/>
    </w:rPr>
  </w:style>
  <w:style w:type="character" w:customStyle="1" w:styleId="ACARA-Heading2Char">
    <w:name w:val="ACARA - Heading 2 Char"/>
    <w:basedOn w:val="Heading3Char"/>
    <w:link w:val="ACARA-Heading2"/>
    <w:rsid w:val="00240257"/>
    <w:rPr>
      <w:rFonts w:ascii="Arial Bold" w:eastAsiaTheme="majorEastAsia" w:hAnsi="Arial Bold" w:cstheme="majorBidi"/>
      <w:b/>
      <w:color w:val="004B71" w:themeColor="accent1" w:themeShade="7F"/>
      <w:sz w:val="24"/>
      <w:szCs w:val="24"/>
      <w:lang w:val="en-IN" w:eastAsia="en-AU"/>
    </w:rPr>
  </w:style>
  <w:style w:type="paragraph" w:customStyle="1" w:styleId="ACARATableHeading2white">
    <w:name w:val="ACARA Table Heading 2 white"/>
    <w:basedOn w:val="BodyText"/>
    <w:qFormat/>
    <w:rsid w:val="00240257"/>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240257"/>
    <w:rPr>
      <w:rFonts w:ascii="Arial Bold" w:hAnsi="Arial Bold" w:cs="Arial"/>
      <w:b/>
      <w:bCs/>
      <w:i/>
      <w:iCs/>
      <w:color w:val="005D93"/>
      <w:sz w:val="24"/>
      <w:szCs w:val="24"/>
      <w:lang w:val="en-IN"/>
    </w:rPr>
  </w:style>
  <w:style w:type="paragraph" w:customStyle="1" w:styleId="ACARA-TableHeadline">
    <w:name w:val="ACARA - Table Headline"/>
    <w:basedOn w:val="Normal"/>
    <w:qFormat/>
    <w:rsid w:val="00240257"/>
    <w:pPr>
      <w:spacing w:after="160"/>
    </w:pPr>
    <w:rPr>
      <w:rFonts w:ascii="Arial" w:hAnsi="Arial" w:cs="Arial"/>
      <w:bCs/>
      <w:i/>
      <w:sz w:val="20"/>
      <w:szCs w:val="24"/>
    </w:rPr>
  </w:style>
  <w:style w:type="paragraph" w:customStyle="1" w:styleId="ACARAtabletext">
    <w:name w:val="ACARA table text"/>
    <w:basedOn w:val="BodyText"/>
    <w:qFormat/>
    <w:rsid w:val="00240257"/>
    <w:pPr>
      <w:spacing w:before="120" w:after="120" w:line="240" w:lineRule="auto"/>
      <w:ind w:left="227" w:right="227"/>
    </w:pPr>
    <w:rPr>
      <w:color w:val="auto"/>
    </w:rPr>
  </w:style>
  <w:style w:type="paragraph" w:customStyle="1" w:styleId="ACARATableHeading2black">
    <w:name w:val="ACARA Table Heading 2 black"/>
    <w:basedOn w:val="BodyText"/>
    <w:qFormat/>
    <w:rsid w:val="00240257"/>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240257"/>
    <w:pPr>
      <w:jc w:val="center"/>
    </w:pPr>
    <w:rPr>
      <w:sz w:val="22"/>
    </w:rPr>
  </w:style>
  <w:style w:type="paragraph" w:customStyle="1" w:styleId="ACARATableHeading1black">
    <w:name w:val="ACARA Table Heading 1 black"/>
    <w:basedOn w:val="ACARATableHeading2black"/>
    <w:qFormat/>
    <w:rsid w:val="00240257"/>
    <w:pPr>
      <w:jc w:val="center"/>
    </w:pPr>
    <w:rPr>
      <w:sz w:val="22"/>
    </w:rPr>
  </w:style>
  <w:style w:type="paragraph" w:customStyle="1" w:styleId="ACARA-Levelandstandards">
    <w:name w:val="ACARA - Level and standards"/>
    <w:basedOn w:val="ACARA-Heading2"/>
    <w:qFormat/>
    <w:rsid w:val="00240257"/>
    <w:pPr>
      <w:spacing w:before="120" w:after="120" w:line="240" w:lineRule="auto"/>
      <w:ind w:left="23" w:right="23"/>
      <w:outlineLvl w:val="0"/>
    </w:pPr>
    <w:rPr>
      <w:rFonts w:ascii="Arial" w:eastAsia="Arial" w:hAnsi="Arial"/>
      <w:b w:val="0"/>
      <w:iCs/>
      <w:color w:val="auto"/>
      <w:sz w:val="20"/>
      <w:szCs w:val="22"/>
      <w:lang w:val="en-AU"/>
    </w:rPr>
  </w:style>
  <w:style w:type="paragraph" w:customStyle="1" w:styleId="ACARA-tabletext">
    <w:name w:val="ACARA - table text"/>
    <w:basedOn w:val="Normal"/>
    <w:qFormat/>
    <w:rsid w:val="00240257"/>
    <w:pPr>
      <w:spacing w:before="120" w:after="120" w:line="240" w:lineRule="auto"/>
      <w:ind w:left="227" w:right="227"/>
      <w:textAlignment w:val="baseline"/>
    </w:pPr>
    <w:rPr>
      <w:rFonts w:ascii="Arial" w:eastAsia="Times New Roman" w:hAnsi="Arial" w:cs="Arial"/>
      <w:sz w:val="20"/>
      <w:szCs w:val="20"/>
      <w:lang w:val="en-IN"/>
    </w:rPr>
  </w:style>
  <w:style w:type="paragraph" w:customStyle="1" w:styleId="CommentText1">
    <w:name w:val="Comment Text1"/>
    <w:basedOn w:val="Normal"/>
    <w:next w:val="CommentText"/>
    <w:uiPriority w:val="99"/>
    <w:unhideWhenUsed/>
    <w:rsid w:val="00240257"/>
    <w:pPr>
      <w:spacing w:line="240" w:lineRule="auto"/>
    </w:pPr>
    <w:rPr>
      <w:kern w:val="2"/>
      <w:sz w:val="20"/>
      <w:szCs w:val="20"/>
      <w:lang w:val="en-AU"/>
      <w14:ligatures w14:val="standardContextual"/>
    </w:rPr>
  </w:style>
  <w:style w:type="character" w:customStyle="1" w:styleId="button-text">
    <w:name w:val="button-text"/>
    <w:basedOn w:val="DefaultParagraphFont"/>
    <w:rsid w:val="00240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743">
      <w:bodyDiv w:val="1"/>
      <w:marLeft w:val="0"/>
      <w:marRight w:val="0"/>
      <w:marTop w:val="0"/>
      <w:marBottom w:val="0"/>
      <w:divBdr>
        <w:top w:val="none" w:sz="0" w:space="0" w:color="auto"/>
        <w:left w:val="none" w:sz="0" w:space="0" w:color="auto"/>
        <w:bottom w:val="none" w:sz="0" w:space="0" w:color="auto"/>
        <w:right w:val="none" w:sz="0" w:space="0" w:color="auto"/>
      </w:divBdr>
    </w:div>
    <w:div w:id="7105610">
      <w:bodyDiv w:val="1"/>
      <w:marLeft w:val="0"/>
      <w:marRight w:val="0"/>
      <w:marTop w:val="0"/>
      <w:marBottom w:val="0"/>
      <w:divBdr>
        <w:top w:val="none" w:sz="0" w:space="0" w:color="auto"/>
        <w:left w:val="none" w:sz="0" w:space="0" w:color="auto"/>
        <w:bottom w:val="none" w:sz="0" w:space="0" w:color="auto"/>
        <w:right w:val="none" w:sz="0" w:space="0" w:color="auto"/>
      </w:divBdr>
    </w:div>
    <w:div w:id="7559492">
      <w:bodyDiv w:val="1"/>
      <w:marLeft w:val="0"/>
      <w:marRight w:val="0"/>
      <w:marTop w:val="0"/>
      <w:marBottom w:val="0"/>
      <w:divBdr>
        <w:top w:val="none" w:sz="0" w:space="0" w:color="auto"/>
        <w:left w:val="none" w:sz="0" w:space="0" w:color="auto"/>
        <w:bottom w:val="none" w:sz="0" w:space="0" w:color="auto"/>
        <w:right w:val="none" w:sz="0" w:space="0" w:color="auto"/>
      </w:divBdr>
    </w:div>
    <w:div w:id="17434197">
      <w:bodyDiv w:val="1"/>
      <w:marLeft w:val="0"/>
      <w:marRight w:val="0"/>
      <w:marTop w:val="0"/>
      <w:marBottom w:val="0"/>
      <w:divBdr>
        <w:top w:val="none" w:sz="0" w:space="0" w:color="auto"/>
        <w:left w:val="none" w:sz="0" w:space="0" w:color="auto"/>
        <w:bottom w:val="none" w:sz="0" w:space="0" w:color="auto"/>
        <w:right w:val="none" w:sz="0" w:space="0" w:color="auto"/>
      </w:divBdr>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41097866">
      <w:bodyDiv w:val="1"/>
      <w:marLeft w:val="0"/>
      <w:marRight w:val="0"/>
      <w:marTop w:val="0"/>
      <w:marBottom w:val="0"/>
      <w:divBdr>
        <w:top w:val="none" w:sz="0" w:space="0" w:color="auto"/>
        <w:left w:val="none" w:sz="0" w:space="0" w:color="auto"/>
        <w:bottom w:val="none" w:sz="0" w:space="0" w:color="auto"/>
        <w:right w:val="none" w:sz="0" w:space="0" w:color="auto"/>
      </w:divBdr>
    </w:div>
    <w:div w:id="56250503">
      <w:bodyDiv w:val="1"/>
      <w:marLeft w:val="0"/>
      <w:marRight w:val="0"/>
      <w:marTop w:val="0"/>
      <w:marBottom w:val="0"/>
      <w:divBdr>
        <w:top w:val="none" w:sz="0" w:space="0" w:color="auto"/>
        <w:left w:val="none" w:sz="0" w:space="0" w:color="auto"/>
        <w:bottom w:val="none" w:sz="0" w:space="0" w:color="auto"/>
        <w:right w:val="none" w:sz="0" w:space="0" w:color="auto"/>
      </w:divBdr>
    </w:div>
    <w:div w:id="59251377">
      <w:bodyDiv w:val="1"/>
      <w:marLeft w:val="0"/>
      <w:marRight w:val="0"/>
      <w:marTop w:val="0"/>
      <w:marBottom w:val="0"/>
      <w:divBdr>
        <w:top w:val="none" w:sz="0" w:space="0" w:color="auto"/>
        <w:left w:val="none" w:sz="0" w:space="0" w:color="auto"/>
        <w:bottom w:val="none" w:sz="0" w:space="0" w:color="auto"/>
        <w:right w:val="none" w:sz="0" w:space="0" w:color="auto"/>
      </w:divBdr>
    </w:div>
    <w:div w:id="67197983">
      <w:bodyDiv w:val="1"/>
      <w:marLeft w:val="0"/>
      <w:marRight w:val="0"/>
      <w:marTop w:val="0"/>
      <w:marBottom w:val="0"/>
      <w:divBdr>
        <w:top w:val="none" w:sz="0" w:space="0" w:color="auto"/>
        <w:left w:val="none" w:sz="0" w:space="0" w:color="auto"/>
        <w:bottom w:val="none" w:sz="0" w:space="0" w:color="auto"/>
        <w:right w:val="none" w:sz="0" w:space="0" w:color="auto"/>
      </w:divBdr>
    </w:div>
    <w:div w:id="75789896">
      <w:bodyDiv w:val="1"/>
      <w:marLeft w:val="0"/>
      <w:marRight w:val="0"/>
      <w:marTop w:val="0"/>
      <w:marBottom w:val="0"/>
      <w:divBdr>
        <w:top w:val="none" w:sz="0" w:space="0" w:color="auto"/>
        <w:left w:val="none" w:sz="0" w:space="0" w:color="auto"/>
        <w:bottom w:val="none" w:sz="0" w:space="0" w:color="auto"/>
        <w:right w:val="none" w:sz="0" w:space="0" w:color="auto"/>
      </w:divBdr>
    </w:div>
    <w:div w:id="83720992">
      <w:bodyDiv w:val="1"/>
      <w:marLeft w:val="0"/>
      <w:marRight w:val="0"/>
      <w:marTop w:val="0"/>
      <w:marBottom w:val="0"/>
      <w:divBdr>
        <w:top w:val="none" w:sz="0" w:space="0" w:color="auto"/>
        <w:left w:val="none" w:sz="0" w:space="0" w:color="auto"/>
        <w:bottom w:val="none" w:sz="0" w:space="0" w:color="auto"/>
        <w:right w:val="none" w:sz="0" w:space="0" w:color="auto"/>
      </w:divBdr>
    </w:div>
    <w:div w:id="102042360">
      <w:bodyDiv w:val="1"/>
      <w:marLeft w:val="0"/>
      <w:marRight w:val="0"/>
      <w:marTop w:val="0"/>
      <w:marBottom w:val="0"/>
      <w:divBdr>
        <w:top w:val="none" w:sz="0" w:space="0" w:color="auto"/>
        <w:left w:val="none" w:sz="0" w:space="0" w:color="auto"/>
        <w:bottom w:val="none" w:sz="0" w:space="0" w:color="auto"/>
        <w:right w:val="none" w:sz="0" w:space="0" w:color="auto"/>
      </w:divBdr>
    </w:div>
    <w:div w:id="121850441">
      <w:bodyDiv w:val="1"/>
      <w:marLeft w:val="0"/>
      <w:marRight w:val="0"/>
      <w:marTop w:val="0"/>
      <w:marBottom w:val="0"/>
      <w:divBdr>
        <w:top w:val="none" w:sz="0" w:space="0" w:color="auto"/>
        <w:left w:val="none" w:sz="0" w:space="0" w:color="auto"/>
        <w:bottom w:val="none" w:sz="0" w:space="0" w:color="auto"/>
        <w:right w:val="none" w:sz="0" w:space="0" w:color="auto"/>
      </w:divBdr>
    </w:div>
    <w:div w:id="190992272">
      <w:bodyDiv w:val="1"/>
      <w:marLeft w:val="0"/>
      <w:marRight w:val="0"/>
      <w:marTop w:val="0"/>
      <w:marBottom w:val="0"/>
      <w:divBdr>
        <w:top w:val="none" w:sz="0" w:space="0" w:color="auto"/>
        <w:left w:val="none" w:sz="0" w:space="0" w:color="auto"/>
        <w:bottom w:val="none" w:sz="0" w:space="0" w:color="auto"/>
        <w:right w:val="none" w:sz="0" w:space="0" w:color="auto"/>
      </w:divBdr>
    </w:div>
    <w:div w:id="192306499">
      <w:bodyDiv w:val="1"/>
      <w:marLeft w:val="0"/>
      <w:marRight w:val="0"/>
      <w:marTop w:val="0"/>
      <w:marBottom w:val="0"/>
      <w:divBdr>
        <w:top w:val="none" w:sz="0" w:space="0" w:color="auto"/>
        <w:left w:val="none" w:sz="0" w:space="0" w:color="auto"/>
        <w:bottom w:val="none" w:sz="0" w:space="0" w:color="auto"/>
        <w:right w:val="none" w:sz="0" w:space="0" w:color="auto"/>
      </w:divBdr>
    </w:div>
    <w:div w:id="193350974">
      <w:bodyDiv w:val="1"/>
      <w:marLeft w:val="0"/>
      <w:marRight w:val="0"/>
      <w:marTop w:val="0"/>
      <w:marBottom w:val="0"/>
      <w:divBdr>
        <w:top w:val="none" w:sz="0" w:space="0" w:color="auto"/>
        <w:left w:val="none" w:sz="0" w:space="0" w:color="auto"/>
        <w:bottom w:val="none" w:sz="0" w:space="0" w:color="auto"/>
        <w:right w:val="none" w:sz="0" w:space="0" w:color="auto"/>
      </w:divBdr>
    </w:div>
    <w:div w:id="197134713">
      <w:bodyDiv w:val="1"/>
      <w:marLeft w:val="0"/>
      <w:marRight w:val="0"/>
      <w:marTop w:val="0"/>
      <w:marBottom w:val="0"/>
      <w:divBdr>
        <w:top w:val="none" w:sz="0" w:space="0" w:color="auto"/>
        <w:left w:val="none" w:sz="0" w:space="0" w:color="auto"/>
        <w:bottom w:val="none" w:sz="0" w:space="0" w:color="auto"/>
        <w:right w:val="none" w:sz="0" w:space="0" w:color="auto"/>
      </w:divBdr>
    </w:div>
    <w:div w:id="203445507">
      <w:bodyDiv w:val="1"/>
      <w:marLeft w:val="0"/>
      <w:marRight w:val="0"/>
      <w:marTop w:val="0"/>
      <w:marBottom w:val="0"/>
      <w:divBdr>
        <w:top w:val="none" w:sz="0" w:space="0" w:color="auto"/>
        <w:left w:val="none" w:sz="0" w:space="0" w:color="auto"/>
        <w:bottom w:val="none" w:sz="0" w:space="0" w:color="auto"/>
        <w:right w:val="none" w:sz="0" w:space="0" w:color="auto"/>
      </w:divBdr>
    </w:div>
    <w:div w:id="226648471">
      <w:bodyDiv w:val="1"/>
      <w:marLeft w:val="0"/>
      <w:marRight w:val="0"/>
      <w:marTop w:val="0"/>
      <w:marBottom w:val="0"/>
      <w:divBdr>
        <w:top w:val="none" w:sz="0" w:space="0" w:color="auto"/>
        <w:left w:val="none" w:sz="0" w:space="0" w:color="auto"/>
        <w:bottom w:val="none" w:sz="0" w:space="0" w:color="auto"/>
        <w:right w:val="none" w:sz="0" w:space="0" w:color="auto"/>
      </w:divBdr>
    </w:div>
    <w:div w:id="228225554">
      <w:bodyDiv w:val="1"/>
      <w:marLeft w:val="0"/>
      <w:marRight w:val="0"/>
      <w:marTop w:val="0"/>
      <w:marBottom w:val="0"/>
      <w:divBdr>
        <w:top w:val="none" w:sz="0" w:space="0" w:color="auto"/>
        <w:left w:val="none" w:sz="0" w:space="0" w:color="auto"/>
        <w:bottom w:val="none" w:sz="0" w:space="0" w:color="auto"/>
        <w:right w:val="none" w:sz="0" w:space="0" w:color="auto"/>
      </w:divBdr>
    </w:div>
    <w:div w:id="251476559">
      <w:bodyDiv w:val="1"/>
      <w:marLeft w:val="0"/>
      <w:marRight w:val="0"/>
      <w:marTop w:val="0"/>
      <w:marBottom w:val="0"/>
      <w:divBdr>
        <w:top w:val="none" w:sz="0" w:space="0" w:color="auto"/>
        <w:left w:val="none" w:sz="0" w:space="0" w:color="auto"/>
        <w:bottom w:val="none" w:sz="0" w:space="0" w:color="auto"/>
        <w:right w:val="none" w:sz="0" w:space="0" w:color="auto"/>
      </w:divBdr>
    </w:div>
    <w:div w:id="286208702">
      <w:bodyDiv w:val="1"/>
      <w:marLeft w:val="0"/>
      <w:marRight w:val="0"/>
      <w:marTop w:val="0"/>
      <w:marBottom w:val="0"/>
      <w:divBdr>
        <w:top w:val="none" w:sz="0" w:space="0" w:color="auto"/>
        <w:left w:val="none" w:sz="0" w:space="0" w:color="auto"/>
        <w:bottom w:val="none" w:sz="0" w:space="0" w:color="auto"/>
        <w:right w:val="none" w:sz="0" w:space="0" w:color="auto"/>
      </w:divBdr>
    </w:div>
    <w:div w:id="287594163">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00380126">
      <w:bodyDiv w:val="1"/>
      <w:marLeft w:val="0"/>
      <w:marRight w:val="0"/>
      <w:marTop w:val="0"/>
      <w:marBottom w:val="0"/>
      <w:divBdr>
        <w:top w:val="none" w:sz="0" w:space="0" w:color="auto"/>
        <w:left w:val="none" w:sz="0" w:space="0" w:color="auto"/>
        <w:bottom w:val="none" w:sz="0" w:space="0" w:color="auto"/>
        <w:right w:val="none" w:sz="0" w:space="0" w:color="auto"/>
      </w:divBdr>
    </w:div>
    <w:div w:id="339086397">
      <w:bodyDiv w:val="1"/>
      <w:marLeft w:val="0"/>
      <w:marRight w:val="0"/>
      <w:marTop w:val="0"/>
      <w:marBottom w:val="0"/>
      <w:divBdr>
        <w:top w:val="none" w:sz="0" w:space="0" w:color="auto"/>
        <w:left w:val="none" w:sz="0" w:space="0" w:color="auto"/>
        <w:bottom w:val="none" w:sz="0" w:space="0" w:color="auto"/>
        <w:right w:val="none" w:sz="0" w:space="0" w:color="auto"/>
      </w:divBdr>
    </w:div>
    <w:div w:id="360742597">
      <w:bodyDiv w:val="1"/>
      <w:marLeft w:val="0"/>
      <w:marRight w:val="0"/>
      <w:marTop w:val="0"/>
      <w:marBottom w:val="0"/>
      <w:divBdr>
        <w:top w:val="none" w:sz="0" w:space="0" w:color="auto"/>
        <w:left w:val="none" w:sz="0" w:space="0" w:color="auto"/>
        <w:bottom w:val="none" w:sz="0" w:space="0" w:color="auto"/>
        <w:right w:val="none" w:sz="0" w:space="0" w:color="auto"/>
      </w:divBdr>
    </w:div>
    <w:div w:id="372077744">
      <w:bodyDiv w:val="1"/>
      <w:marLeft w:val="0"/>
      <w:marRight w:val="0"/>
      <w:marTop w:val="0"/>
      <w:marBottom w:val="0"/>
      <w:divBdr>
        <w:top w:val="none" w:sz="0" w:space="0" w:color="auto"/>
        <w:left w:val="none" w:sz="0" w:space="0" w:color="auto"/>
        <w:bottom w:val="none" w:sz="0" w:space="0" w:color="auto"/>
        <w:right w:val="none" w:sz="0" w:space="0" w:color="auto"/>
      </w:divBdr>
    </w:div>
    <w:div w:id="375349602">
      <w:bodyDiv w:val="1"/>
      <w:marLeft w:val="0"/>
      <w:marRight w:val="0"/>
      <w:marTop w:val="0"/>
      <w:marBottom w:val="0"/>
      <w:divBdr>
        <w:top w:val="none" w:sz="0" w:space="0" w:color="auto"/>
        <w:left w:val="none" w:sz="0" w:space="0" w:color="auto"/>
        <w:bottom w:val="none" w:sz="0" w:space="0" w:color="auto"/>
        <w:right w:val="none" w:sz="0" w:space="0" w:color="auto"/>
      </w:divBdr>
    </w:div>
    <w:div w:id="380518912">
      <w:bodyDiv w:val="1"/>
      <w:marLeft w:val="0"/>
      <w:marRight w:val="0"/>
      <w:marTop w:val="0"/>
      <w:marBottom w:val="0"/>
      <w:divBdr>
        <w:top w:val="none" w:sz="0" w:space="0" w:color="auto"/>
        <w:left w:val="none" w:sz="0" w:space="0" w:color="auto"/>
        <w:bottom w:val="none" w:sz="0" w:space="0" w:color="auto"/>
        <w:right w:val="none" w:sz="0" w:space="0" w:color="auto"/>
      </w:divBdr>
    </w:div>
    <w:div w:id="381946544">
      <w:bodyDiv w:val="1"/>
      <w:marLeft w:val="0"/>
      <w:marRight w:val="0"/>
      <w:marTop w:val="0"/>
      <w:marBottom w:val="0"/>
      <w:divBdr>
        <w:top w:val="none" w:sz="0" w:space="0" w:color="auto"/>
        <w:left w:val="none" w:sz="0" w:space="0" w:color="auto"/>
        <w:bottom w:val="none" w:sz="0" w:space="0" w:color="auto"/>
        <w:right w:val="none" w:sz="0" w:space="0" w:color="auto"/>
      </w:divBdr>
    </w:div>
    <w:div w:id="384990876">
      <w:bodyDiv w:val="1"/>
      <w:marLeft w:val="0"/>
      <w:marRight w:val="0"/>
      <w:marTop w:val="0"/>
      <w:marBottom w:val="0"/>
      <w:divBdr>
        <w:top w:val="none" w:sz="0" w:space="0" w:color="auto"/>
        <w:left w:val="none" w:sz="0" w:space="0" w:color="auto"/>
        <w:bottom w:val="none" w:sz="0" w:space="0" w:color="auto"/>
        <w:right w:val="none" w:sz="0" w:space="0" w:color="auto"/>
      </w:divBdr>
    </w:div>
    <w:div w:id="403138880">
      <w:bodyDiv w:val="1"/>
      <w:marLeft w:val="0"/>
      <w:marRight w:val="0"/>
      <w:marTop w:val="0"/>
      <w:marBottom w:val="0"/>
      <w:divBdr>
        <w:top w:val="none" w:sz="0" w:space="0" w:color="auto"/>
        <w:left w:val="none" w:sz="0" w:space="0" w:color="auto"/>
        <w:bottom w:val="none" w:sz="0" w:space="0" w:color="auto"/>
        <w:right w:val="none" w:sz="0" w:space="0" w:color="auto"/>
      </w:divBdr>
    </w:div>
    <w:div w:id="435298265">
      <w:bodyDiv w:val="1"/>
      <w:marLeft w:val="0"/>
      <w:marRight w:val="0"/>
      <w:marTop w:val="0"/>
      <w:marBottom w:val="0"/>
      <w:divBdr>
        <w:top w:val="none" w:sz="0" w:space="0" w:color="auto"/>
        <w:left w:val="none" w:sz="0" w:space="0" w:color="auto"/>
        <w:bottom w:val="none" w:sz="0" w:space="0" w:color="auto"/>
        <w:right w:val="none" w:sz="0" w:space="0" w:color="auto"/>
      </w:divBdr>
    </w:div>
    <w:div w:id="441147732">
      <w:bodyDiv w:val="1"/>
      <w:marLeft w:val="0"/>
      <w:marRight w:val="0"/>
      <w:marTop w:val="0"/>
      <w:marBottom w:val="0"/>
      <w:divBdr>
        <w:top w:val="none" w:sz="0" w:space="0" w:color="auto"/>
        <w:left w:val="none" w:sz="0" w:space="0" w:color="auto"/>
        <w:bottom w:val="none" w:sz="0" w:space="0" w:color="auto"/>
        <w:right w:val="none" w:sz="0" w:space="0" w:color="auto"/>
      </w:divBdr>
    </w:div>
    <w:div w:id="465899239">
      <w:bodyDiv w:val="1"/>
      <w:marLeft w:val="0"/>
      <w:marRight w:val="0"/>
      <w:marTop w:val="0"/>
      <w:marBottom w:val="0"/>
      <w:divBdr>
        <w:top w:val="none" w:sz="0" w:space="0" w:color="auto"/>
        <w:left w:val="none" w:sz="0" w:space="0" w:color="auto"/>
        <w:bottom w:val="none" w:sz="0" w:space="0" w:color="auto"/>
        <w:right w:val="none" w:sz="0" w:space="0" w:color="auto"/>
      </w:divBdr>
    </w:div>
    <w:div w:id="466238710">
      <w:bodyDiv w:val="1"/>
      <w:marLeft w:val="0"/>
      <w:marRight w:val="0"/>
      <w:marTop w:val="0"/>
      <w:marBottom w:val="0"/>
      <w:divBdr>
        <w:top w:val="none" w:sz="0" w:space="0" w:color="auto"/>
        <w:left w:val="none" w:sz="0" w:space="0" w:color="auto"/>
        <w:bottom w:val="none" w:sz="0" w:space="0" w:color="auto"/>
        <w:right w:val="none" w:sz="0" w:space="0" w:color="auto"/>
      </w:divBdr>
    </w:div>
    <w:div w:id="471216475">
      <w:bodyDiv w:val="1"/>
      <w:marLeft w:val="0"/>
      <w:marRight w:val="0"/>
      <w:marTop w:val="0"/>
      <w:marBottom w:val="0"/>
      <w:divBdr>
        <w:top w:val="none" w:sz="0" w:space="0" w:color="auto"/>
        <w:left w:val="none" w:sz="0" w:space="0" w:color="auto"/>
        <w:bottom w:val="none" w:sz="0" w:space="0" w:color="auto"/>
        <w:right w:val="none" w:sz="0" w:space="0" w:color="auto"/>
      </w:divBdr>
    </w:div>
    <w:div w:id="502546298">
      <w:bodyDiv w:val="1"/>
      <w:marLeft w:val="0"/>
      <w:marRight w:val="0"/>
      <w:marTop w:val="0"/>
      <w:marBottom w:val="0"/>
      <w:divBdr>
        <w:top w:val="none" w:sz="0" w:space="0" w:color="auto"/>
        <w:left w:val="none" w:sz="0" w:space="0" w:color="auto"/>
        <w:bottom w:val="none" w:sz="0" w:space="0" w:color="auto"/>
        <w:right w:val="none" w:sz="0" w:space="0" w:color="auto"/>
      </w:divBdr>
    </w:div>
    <w:div w:id="524636176">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552231270">
      <w:bodyDiv w:val="1"/>
      <w:marLeft w:val="0"/>
      <w:marRight w:val="0"/>
      <w:marTop w:val="0"/>
      <w:marBottom w:val="0"/>
      <w:divBdr>
        <w:top w:val="none" w:sz="0" w:space="0" w:color="auto"/>
        <w:left w:val="none" w:sz="0" w:space="0" w:color="auto"/>
        <w:bottom w:val="none" w:sz="0" w:space="0" w:color="auto"/>
        <w:right w:val="none" w:sz="0" w:space="0" w:color="auto"/>
      </w:divBdr>
    </w:div>
    <w:div w:id="599605696">
      <w:bodyDiv w:val="1"/>
      <w:marLeft w:val="0"/>
      <w:marRight w:val="0"/>
      <w:marTop w:val="0"/>
      <w:marBottom w:val="0"/>
      <w:divBdr>
        <w:top w:val="none" w:sz="0" w:space="0" w:color="auto"/>
        <w:left w:val="none" w:sz="0" w:space="0" w:color="auto"/>
        <w:bottom w:val="none" w:sz="0" w:space="0" w:color="auto"/>
        <w:right w:val="none" w:sz="0" w:space="0" w:color="auto"/>
      </w:divBdr>
    </w:div>
    <w:div w:id="601425459">
      <w:bodyDiv w:val="1"/>
      <w:marLeft w:val="0"/>
      <w:marRight w:val="0"/>
      <w:marTop w:val="0"/>
      <w:marBottom w:val="0"/>
      <w:divBdr>
        <w:top w:val="none" w:sz="0" w:space="0" w:color="auto"/>
        <w:left w:val="none" w:sz="0" w:space="0" w:color="auto"/>
        <w:bottom w:val="none" w:sz="0" w:space="0" w:color="auto"/>
        <w:right w:val="none" w:sz="0" w:space="0" w:color="auto"/>
      </w:divBdr>
    </w:div>
    <w:div w:id="634602543">
      <w:bodyDiv w:val="1"/>
      <w:marLeft w:val="0"/>
      <w:marRight w:val="0"/>
      <w:marTop w:val="0"/>
      <w:marBottom w:val="0"/>
      <w:divBdr>
        <w:top w:val="none" w:sz="0" w:space="0" w:color="auto"/>
        <w:left w:val="none" w:sz="0" w:space="0" w:color="auto"/>
        <w:bottom w:val="none" w:sz="0" w:space="0" w:color="auto"/>
        <w:right w:val="none" w:sz="0" w:space="0" w:color="auto"/>
      </w:divBdr>
    </w:div>
    <w:div w:id="649600337">
      <w:bodyDiv w:val="1"/>
      <w:marLeft w:val="0"/>
      <w:marRight w:val="0"/>
      <w:marTop w:val="0"/>
      <w:marBottom w:val="0"/>
      <w:divBdr>
        <w:top w:val="none" w:sz="0" w:space="0" w:color="auto"/>
        <w:left w:val="none" w:sz="0" w:space="0" w:color="auto"/>
        <w:bottom w:val="none" w:sz="0" w:space="0" w:color="auto"/>
        <w:right w:val="none" w:sz="0" w:space="0" w:color="auto"/>
      </w:divBdr>
    </w:div>
    <w:div w:id="658195289">
      <w:bodyDiv w:val="1"/>
      <w:marLeft w:val="0"/>
      <w:marRight w:val="0"/>
      <w:marTop w:val="0"/>
      <w:marBottom w:val="0"/>
      <w:divBdr>
        <w:top w:val="none" w:sz="0" w:space="0" w:color="auto"/>
        <w:left w:val="none" w:sz="0" w:space="0" w:color="auto"/>
        <w:bottom w:val="none" w:sz="0" w:space="0" w:color="auto"/>
        <w:right w:val="none" w:sz="0" w:space="0" w:color="auto"/>
      </w:divBdr>
    </w:div>
    <w:div w:id="660545221">
      <w:bodyDiv w:val="1"/>
      <w:marLeft w:val="0"/>
      <w:marRight w:val="0"/>
      <w:marTop w:val="0"/>
      <w:marBottom w:val="0"/>
      <w:divBdr>
        <w:top w:val="none" w:sz="0" w:space="0" w:color="auto"/>
        <w:left w:val="none" w:sz="0" w:space="0" w:color="auto"/>
        <w:bottom w:val="none" w:sz="0" w:space="0" w:color="auto"/>
        <w:right w:val="none" w:sz="0" w:space="0" w:color="auto"/>
      </w:divBdr>
    </w:div>
    <w:div w:id="667057355">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917690">
      <w:bodyDiv w:val="1"/>
      <w:marLeft w:val="0"/>
      <w:marRight w:val="0"/>
      <w:marTop w:val="0"/>
      <w:marBottom w:val="0"/>
      <w:divBdr>
        <w:top w:val="none" w:sz="0" w:space="0" w:color="auto"/>
        <w:left w:val="none" w:sz="0" w:space="0" w:color="auto"/>
        <w:bottom w:val="none" w:sz="0" w:space="0" w:color="auto"/>
        <w:right w:val="none" w:sz="0" w:space="0" w:color="auto"/>
      </w:divBdr>
    </w:div>
    <w:div w:id="679701202">
      <w:bodyDiv w:val="1"/>
      <w:marLeft w:val="0"/>
      <w:marRight w:val="0"/>
      <w:marTop w:val="0"/>
      <w:marBottom w:val="0"/>
      <w:divBdr>
        <w:top w:val="none" w:sz="0" w:space="0" w:color="auto"/>
        <w:left w:val="none" w:sz="0" w:space="0" w:color="auto"/>
        <w:bottom w:val="none" w:sz="0" w:space="0" w:color="auto"/>
        <w:right w:val="none" w:sz="0" w:space="0" w:color="auto"/>
      </w:divBdr>
    </w:div>
    <w:div w:id="687831101">
      <w:bodyDiv w:val="1"/>
      <w:marLeft w:val="0"/>
      <w:marRight w:val="0"/>
      <w:marTop w:val="0"/>
      <w:marBottom w:val="0"/>
      <w:divBdr>
        <w:top w:val="none" w:sz="0" w:space="0" w:color="auto"/>
        <w:left w:val="none" w:sz="0" w:space="0" w:color="auto"/>
        <w:bottom w:val="none" w:sz="0" w:space="0" w:color="auto"/>
        <w:right w:val="none" w:sz="0" w:space="0" w:color="auto"/>
      </w:divBdr>
    </w:div>
    <w:div w:id="696155564">
      <w:bodyDiv w:val="1"/>
      <w:marLeft w:val="0"/>
      <w:marRight w:val="0"/>
      <w:marTop w:val="0"/>
      <w:marBottom w:val="0"/>
      <w:divBdr>
        <w:top w:val="none" w:sz="0" w:space="0" w:color="auto"/>
        <w:left w:val="none" w:sz="0" w:space="0" w:color="auto"/>
        <w:bottom w:val="none" w:sz="0" w:space="0" w:color="auto"/>
        <w:right w:val="none" w:sz="0" w:space="0" w:color="auto"/>
      </w:divBdr>
    </w:div>
    <w:div w:id="705371982">
      <w:bodyDiv w:val="1"/>
      <w:marLeft w:val="0"/>
      <w:marRight w:val="0"/>
      <w:marTop w:val="0"/>
      <w:marBottom w:val="0"/>
      <w:divBdr>
        <w:top w:val="none" w:sz="0" w:space="0" w:color="auto"/>
        <w:left w:val="none" w:sz="0" w:space="0" w:color="auto"/>
        <w:bottom w:val="none" w:sz="0" w:space="0" w:color="auto"/>
        <w:right w:val="none" w:sz="0" w:space="0" w:color="auto"/>
      </w:divBdr>
    </w:div>
    <w:div w:id="735051791">
      <w:bodyDiv w:val="1"/>
      <w:marLeft w:val="0"/>
      <w:marRight w:val="0"/>
      <w:marTop w:val="0"/>
      <w:marBottom w:val="0"/>
      <w:divBdr>
        <w:top w:val="none" w:sz="0" w:space="0" w:color="auto"/>
        <w:left w:val="none" w:sz="0" w:space="0" w:color="auto"/>
        <w:bottom w:val="none" w:sz="0" w:space="0" w:color="auto"/>
        <w:right w:val="none" w:sz="0" w:space="0" w:color="auto"/>
      </w:divBdr>
    </w:div>
    <w:div w:id="736708120">
      <w:bodyDiv w:val="1"/>
      <w:marLeft w:val="0"/>
      <w:marRight w:val="0"/>
      <w:marTop w:val="0"/>
      <w:marBottom w:val="0"/>
      <w:divBdr>
        <w:top w:val="none" w:sz="0" w:space="0" w:color="auto"/>
        <w:left w:val="none" w:sz="0" w:space="0" w:color="auto"/>
        <w:bottom w:val="none" w:sz="0" w:space="0" w:color="auto"/>
        <w:right w:val="none" w:sz="0" w:space="0" w:color="auto"/>
      </w:divBdr>
    </w:div>
    <w:div w:id="753165592">
      <w:bodyDiv w:val="1"/>
      <w:marLeft w:val="0"/>
      <w:marRight w:val="0"/>
      <w:marTop w:val="0"/>
      <w:marBottom w:val="0"/>
      <w:divBdr>
        <w:top w:val="none" w:sz="0" w:space="0" w:color="auto"/>
        <w:left w:val="none" w:sz="0" w:space="0" w:color="auto"/>
        <w:bottom w:val="none" w:sz="0" w:space="0" w:color="auto"/>
        <w:right w:val="none" w:sz="0" w:space="0" w:color="auto"/>
      </w:divBdr>
    </w:div>
    <w:div w:id="819267352">
      <w:bodyDiv w:val="1"/>
      <w:marLeft w:val="0"/>
      <w:marRight w:val="0"/>
      <w:marTop w:val="0"/>
      <w:marBottom w:val="0"/>
      <w:divBdr>
        <w:top w:val="none" w:sz="0" w:space="0" w:color="auto"/>
        <w:left w:val="none" w:sz="0" w:space="0" w:color="auto"/>
        <w:bottom w:val="none" w:sz="0" w:space="0" w:color="auto"/>
        <w:right w:val="none" w:sz="0" w:space="0" w:color="auto"/>
      </w:divBdr>
    </w:div>
    <w:div w:id="819998807">
      <w:bodyDiv w:val="1"/>
      <w:marLeft w:val="0"/>
      <w:marRight w:val="0"/>
      <w:marTop w:val="0"/>
      <w:marBottom w:val="0"/>
      <w:divBdr>
        <w:top w:val="none" w:sz="0" w:space="0" w:color="auto"/>
        <w:left w:val="none" w:sz="0" w:space="0" w:color="auto"/>
        <w:bottom w:val="none" w:sz="0" w:space="0" w:color="auto"/>
        <w:right w:val="none" w:sz="0" w:space="0" w:color="auto"/>
      </w:divBdr>
    </w:div>
    <w:div w:id="825366705">
      <w:bodyDiv w:val="1"/>
      <w:marLeft w:val="0"/>
      <w:marRight w:val="0"/>
      <w:marTop w:val="0"/>
      <w:marBottom w:val="0"/>
      <w:divBdr>
        <w:top w:val="none" w:sz="0" w:space="0" w:color="auto"/>
        <w:left w:val="none" w:sz="0" w:space="0" w:color="auto"/>
        <w:bottom w:val="none" w:sz="0" w:space="0" w:color="auto"/>
        <w:right w:val="none" w:sz="0" w:space="0" w:color="auto"/>
      </w:divBdr>
    </w:div>
    <w:div w:id="831915660">
      <w:bodyDiv w:val="1"/>
      <w:marLeft w:val="0"/>
      <w:marRight w:val="0"/>
      <w:marTop w:val="0"/>
      <w:marBottom w:val="0"/>
      <w:divBdr>
        <w:top w:val="none" w:sz="0" w:space="0" w:color="auto"/>
        <w:left w:val="none" w:sz="0" w:space="0" w:color="auto"/>
        <w:bottom w:val="none" w:sz="0" w:space="0" w:color="auto"/>
        <w:right w:val="none" w:sz="0" w:space="0" w:color="auto"/>
      </w:divBdr>
    </w:div>
    <w:div w:id="832646066">
      <w:bodyDiv w:val="1"/>
      <w:marLeft w:val="0"/>
      <w:marRight w:val="0"/>
      <w:marTop w:val="0"/>
      <w:marBottom w:val="0"/>
      <w:divBdr>
        <w:top w:val="none" w:sz="0" w:space="0" w:color="auto"/>
        <w:left w:val="none" w:sz="0" w:space="0" w:color="auto"/>
        <w:bottom w:val="none" w:sz="0" w:space="0" w:color="auto"/>
        <w:right w:val="none" w:sz="0" w:space="0" w:color="auto"/>
      </w:divBdr>
    </w:div>
    <w:div w:id="834417037">
      <w:bodyDiv w:val="1"/>
      <w:marLeft w:val="0"/>
      <w:marRight w:val="0"/>
      <w:marTop w:val="0"/>
      <w:marBottom w:val="0"/>
      <w:divBdr>
        <w:top w:val="none" w:sz="0" w:space="0" w:color="auto"/>
        <w:left w:val="none" w:sz="0" w:space="0" w:color="auto"/>
        <w:bottom w:val="none" w:sz="0" w:space="0" w:color="auto"/>
        <w:right w:val="none" w:sz="0" w:space="0" w:color="auto"/>
      </w:divBdr>
    </w:div>
    <w:div w:id="906107586">
      <w:bodyDiv w:val="1"/>
      <w:marLeft w:val="0"/>
      <w:marRight w:val="0"/>
      <w:marTop w:val="0"/>
      <w:marBottom w:val="0"/>
      <w:divBdr>
        <w:top w:val="none" w:sz="0" w:space="0" w:color="auto"/>
        <w:left w:val="none" w:sz="0" w:space="0" w:color="auto"/>
        <w:bottom w:val="none" w:sz="0" w:space="0" w:color="auto"/>
        <w:right w:val="none" w:sz="0" w:space="0" w:color="auto"/>
      </w:divBdr>
    </w:div>
    <w:div w:id="912935982">
      <w:bodyDiv w:val="1"/>
      <w:marLeft w:val="0"/>
      <w:marRight w:val="0"/>
      <w:marTop w:val="0"/>
      <w:marBottom w:val="0"/>
      <w:divBdr>
        <w:top w:val="none" w:sz="0" w:space="0" w:color="auto"/>
        <w:left w:val="none" w:sz="0" w:space="0" w:color="auto"/>
        <w:bottom w:val="none" w:sz="0" w:space="0" w:color="auto"/>
        <w:right w:val="none" w:sz="0" w:space="0" w:color="auto"/>
      </w:divBdr>
    </w:div>
    <w:div w:id="925304072">
      <w:bodyDiv w:val="1"/>
      <w:marLeft w:val="0"/>
      <w:marRight w:val="0"/>
      <w:marTop w:val="0"/>
      <w:marBottom w:val="0"/>
      <w:divBdr>
        <w:top w:val="none" w:sz="0" w:space="0" w:color="auto"/>
        <w:left w:val="none" w:sz="0" w:space="0" w:color="auto"/>
        <w:bottom w:val="none" w:sz="0" w:space="0" w:color="auto"/>
        <w:right w:val="none" w:sz="0" w:space="0" w:color="auto"/>
      </w:divBdr>
    </w:div>
    <w:div w:id="927351639">
      <w:bodyDiv w:val="1"/>
      <w:marLeft w:val="0"/>
      <w:marRight w:val="0"/>
      <w:marTop w:val="0"/>
      <w:marBottom w:val="0"/>
      <w:divBdr>
        <w:top w:val="none" w:sz="0" w:space="0" w:color="auto"/>
        <w:left w:val="none" w:sz="0" w:space="0" w:color="auto"/>
        <w:bottom w:val="none" w:sz="0" w:space="0" w:color="auto"/>
        <w:right w:val="none" w:sz="0" w:space="0" w:color="auto"/>
      </w:divBdr>
    </w:div>
    <w:div w:id="930893896">
      <w:bodyDiv w:val="1"/>
      <w:marLeft w:val="0"/>
      <w:marRight w:val="0"/>
      <w:marTop w:val="0"/>
      <w:marBottom w:val="0"/>
      <w:divBdr>
        <w:top w:val="none" w:sz="0" w:space="0" w:color="auto"/>
        <w:left w:val="none" w:sz="0" w:space="0" w:color="auto"/>
        <w:bottom w:val="none" w:sz="0" w:space="0" w:color="auto"/>
        <w:right w:val="none" w:sz="0" w:space="0" w:color="auto"/>
      </w:divBdr>
    </w:div>
    <w:div w:id="939026689">
      <w:bodyDiv w:val="1"/>
      <w:marLeft w:val="0"/>
      <w:marRight w:val="0"/>
      <w:marTop w:val="0"/>
      <w:marBottom w:val="0"/>
      <w:divBdr>
        <w:top w:val="none" w:sz="0" w:space="0" w:color="auto"/>
        <w:left w:val="none" w:sz="0" w:space="0" w:color="auto"/>
        <w:bottom w:val="none" w:sz="0" w:space="0" w:color="auto"/>
        <w:right w:val="none" w:sz="0" w:space="0" w:color="auto"/>
      </w:divBdr>
    </w:div>
    <w:div w:id="950863871">
      <w:bodyDiv w:val="1"/>
      <w:marLeft w:val="0"/>
      <w:marRight w:val="0"/>
      <w:marTop w:val="0"/>
      <w:marBottom w:val="0"/>
      <w:divBdr>
        <w:top w:val="none" w:sz="0" w:space="0" w:color="auto"/>
        <w:left w:val="none" w:sz="0" w:space="0" w:color="auto"/>
        <w:bottom w:val="none" w:sz="0" w:space="0" w:color="auto"/>
        <w:right w:val="none" w:sz="0" w:space="0" w:color="auto"/>
      </w:divBdr>
    </w:div>
    <w:div w:id="966160345">
      <w:bodyDiv w:val="1"/>
      <w:marLeft w:val="0"/>
      <w:marRight w:val="0"/>
      <w:marTop w:val="0"/>
      <w:marBottom w:val="0"/>
      <w:divBdr>
        <w:top w:val="none" w:sz="0" w:space="0" w:color="auto"/>
        <w:left w:val="none" w:sz="0" w:space="0" w:color="auto"/>
        <w:bottom w:val="none" w:sz="0" w:space="0" w:color="auto"/>
        <w:right w:val="none" w:sz="0" w:space="0" w:color="auto"/>
      </w:divBdr>
    </w:div>
    <w:div w:id="978457097">
      <w:bodyDiv w:val="1"/>
      <w:marLeft w:val="0"/>
      <w:marRight w:val="0"/>
      <w:marTop w:val="0"/>
      <w:marBottom w:val="0"/>
      <w:divBdr>
        <w:top w:val="none" w:sz="0" w:space="0" w:color="auto"/>
        <w:left w:val="none" w:sz="0" w:space="0" w:color="auto"/>
        <w:bottom w:val="none" w:sz="0" w:space="0" w:color="auto"/>
        <w:right w:val="none" w:sz="0" w:space="0" w:color="auto"/>
      </w:divBdr>
    </w:div>
    <w:div w:id="989139296">
      <w:bodyDiv w:val="1"/>
      <w:marLeft w:val="0"/>
      <w:marRight w:val="0"/>
      <w:marTop w:val="0"/>
      <w:marBottom w:val="0"/>
      <w:divBdr>
        <w:top w:val="none" w:sz="0" w:space="0" w:color="auto"/>
        <w:left w:val="none" w:sz="0" w:space="0" w:color="auto"/>
        <w:bottom w:val="none" w:sz="0" w:space="0" w:color="auto"/>
        <w:right w:val="none" w:sz="0" w:space="0" w:color="auto"/>
      </w:divBdr>
    </w:div>
    <w:div w:id="992369579">
      <w:bodyDiv w:val="1"/>
      <w:marLeft w:val="0"/>
      <w:marRight w:val="0"/>
      <w:marTop w:val="0"/>
      <w:marBottom w:val="0"/>
      <w:divBdr>
        <w:top w:val="none" w:sz="0" w:space="0" w:color="auto"/>
        <w:left w:val="none" w:sz="0" w:space="0" w:color="auto"/>
        <w:bottom w:val="none" w:sz="0" w:space="0" w:color="auto"/>
        <w:right w:val="none" w:sz="0" w:space="0" w:color="auto"/>
      </w:divBdr>
    </w:div>
    <w:div w:id="1002077615">
      <w:bodyDiv w:val="1"/>
      <w:marLeft w:val="0"/>
      <w:marRight w:val="0"/>
      <w:marTop w:val="0"/>
      <w:marBottom w:val="0"/>
      <w:divBdr>
        <w:top w:val="none" w:sz="0" w:space="0" w:color="auto"/>
        <w:left w:val="none" w:sz="0" w:space="0" w:color="auto"/>
        <w:bottom w:val="none" w:sz="0" w:space="0" w:color="auto"/>
        <w:right w:val="none" w:sz="0" w:space="0" w:color="auto"/>
      </w:divBdr>
    </w:div>
    <w:div w:id="1008558177">
      <w:bodyDiv w:val="1"/>
      <w:marLeft w:val="0"/>
      <w:marRight w:val="0"/>
      <w:marTop w:val="0"/>
      <w:marBottom w:val="0"/>
      <w:divBdr>
        <w:top w:val="none" w:sz="0" w:space="0" w:color="auto"/>
        <w:left w:val="none" w:sz="0" w:space="0" w:color="auto"/>
        <w:bottom w:val="none" w:sz="0" w:space="0" w:color="auto"/>
        <w:right w:val="none" w:sz="0" w:space="0" w:color="auto"/>
      </w:divBdr>
    </w:div>
    <w:div w:id="1010449515">
      <w:bodyDiv w:val="1"/>
      <w:marLeft w:val="0"/>
      <w:marRight w:val="0"/>
      <w:marTop w:val="0"/>
      <w:marBottom w:val="0"/>
      <w:divBdr>
        <w:top w:val="none" w:sz="0" w:space="0" w:color="auto"/>
        <w:left w:val="none" w:sz="0" w:space="0" w:color="auto"/>
        <w:bottom w:val="none" w:sz="0" w:space="0" w:color="auto"/>
        <w:right w:val="none" w:sz="0" w:space="0" w:color="auto"/>
      </w:divBdr>
    </w:div>
    <w:div w:id="1022559360">
      <w:bodyDiv w:val="1"/>
      <w:marLeft w:val="0"/>
      <w:marRight w:val="0"/>
      <w:marTop w:val="0"/>
      <w:marBottom w:val="0"/>
      <w:divBdr>
        <w:top w:val="none" w:sz="0" w:space="0" w:color="auto"/>
        <w:left w:val="none" w:sz="0" w:space="0" w:color="auto"/>
        <w:bottom w:val="none" w:sz="0" w:space="0" w:color="auto"/>
        <w:right w:val="none" w:sz="0" w:space="0" w:color="auto"/>
      </w:divBdr>
    </w:div>
    <w:div w:id="1028023283">
      <w:bodyDiv w:val="1"/>
      <w:marLeft w:val="0"/>
      <w:marRight w:val="0"/>
      <w:marTop w:val="0"/>
      <w:marBottom w:val="0"/>
      <w:divBdr>
        <w:top w:val="none" w:sz="0" w:space="0" w:color="auto"/>
        <w:left w:val="none" w:sz="0" w:space="0" w:color="auto"/>
        <w:bottom w:val="none" w:sz="0" w:space="0" w:color="auto"/>
        <w:right w:val="none" w:sz="0" w:space="0" w:color="auto"/>
      </w:divBdr>
    </w:div>
    <w:div w:id="1033530700">
      <w:bodyDiv w:val="1"/>
      <w:marLeft w:val="0"/>
      <w:marRight w:val="0"/>
      <w:marTop w:val="0"/>
      <w:marBottom w:val="0"/>
      <w:divBdr>
        <w:top w:val="none" w:sz="0" w:space="0" w:color="auto"/>
        <w:left w:val="none" w:sz="0" w:space="0" w:color="auto"/>
        <w:bottom w:val="none" w:sz="0" w:space="0" w:color="auto"/>
        <w:right w:val="none" w:sz="0" w:space="0" w:color="auto"/>
      </w:divBdr>
    </w:div>
    <w:div w:id="1036926533">
      <w:bodyDiv w:val="1"/>
      <w:marLeft w:val="0"/>
      <w:marRight w:val="0"/>
      <w:marTop w:val="0"/>
      <w:marBottom w:val="0"/>
      <w:divBdr>
        <w:top w:val="none" w:sz="0" w:space="0" w:color="auto"/>
        <w:left w:val="none" w:sz="0" w:space="0" w:color="auto"/>
        <w:bottom w:val="none" w:sz="0" w:space="0" w:color="auto"/>
        <w:right w:val="none" w:sz="0" w:space="0" w:color="auto"/>
      </w:divBdr>
    </w:div>
    <w:div w:id="1050230764">
      <w:bodyDiv w:val="1"/>
      <w:marLeft w:val="0"/>
      <w:marRight w:val="0"/>
      <w:marTop w:val="0"/>
      <w:marBottom w:val="0"/>
      <w:divBdr>
        <w:top w:val="none" w:sz="0" w:space="0" w:color="auto"/>
        <w:left w:val="none" w:sz="0" w:space="0" w:color="auto"/>
        <w:bottom w:val="none" w:sz="0" w:space="0" w:color="auto"/>
        <w:right w:val="none" w:sz="0" w:space="0" w:color="auto"/>
      </w:divBdr>
    </w:div>
    <w:div w:id="1052576757">
      <w:bodyDiv w:val="1"/>
      <w:marLeft w:val="0"/>
      <w:marRight w:val="0"/>
      <w:marTop w:val="0"/>
      <w:marBottom w:val="0"/>
      <w:divBdr>
        <w:top w:val="none" w:sz="0" w:space="0" w:color="auto"/>
        <w:left w:val="none" w:sz="0" w:space="0" w:color="auto"/>
        <w:bottom w:val="none" w:sz="0" w:space="0" w:color="auto"/>
        <w:right w:val="none" w:sz="0" w:space="0" w:color="auto"/>
      </w:divBdr>
    </w:div>
    <w:div w:id="1059090620">
      <w:bodyDiv w:val="1"/>
      <w:marLeft w:val="0"/>
      <w:marRight w:val="0"/>
      <w:marTop w:val="0"/>
      <w:marBottom w:val="0"/>
      <w:divBdr>
        <w:top w:val="none" w:sz="0" w:space="0" w:color="auto"/>
        <w:left w:val="none" w:sz="0" w:space="0" w:color="auto"/>
        <w:bottom w:val="none" w:sz="0" w:space="0" w:color="auto"/>
        <w:right w:val="none" w:sz="0" w:space="0" w:color="auto"/>
      </w:divBdr>
    </w:div>
    <w:div w:id="1061365721">
      <w:bodyDiv w:val="1"/>
      <w:marLeft w:val="0"/>
      <w:marRight w:val="0"/>
      <w:marTop w:val="0"/>
      <w:marBottom w:val="0"/>
      <w:divBdr>
        <w:top w:val="none" w:sz="0" w:space="0" w:color="auto"/>
        <w:left w:val="none" w:sz="0" w:space="0" w:color="auto"/>
        <w:bottom w:val="none" w:sz="0" w:space="0" w:color="auto"/>
        <w:right w:val="none" w:sz="0" w:space="0" w:color="auto"/>
      </w:divBdr>
    </w:div>
    <w:div w:id="1069310402">
      <w:bodyDiv w:val="1"/>
      <w:marLeft w:val="0"/>
      <w:marRight w:val="0"/>
      <w:marTop w:val="0"/>
      <w:marBottom w:val="0"/>
      <w:divBdr>
        <w:top w:val="none" w:sz="0" w:space="0" w:color="auto"/>
        <w:left w:val="none" w:sz="0" w:space="0" w:color="auto"/>
        <w:bottom w:val="none" w:sz="0" w:space="0" w:color="auto"/>
        <w:right w:val="none" w:sz="0" w:space="0" w:color="auto"/>
      </w:divBdr>
    </w:div>
    <w:div w:id="1080716729">
      <w:bodyDiv w:val="1"/>
      <w:marLeft w:val="0"/>
      <w:marRight w:val="0"/>
      <w:marTop w:val="0"/>
      <w:marBottom w:val="0"/>
      <w:divBdr>
        <w:top w:val="none" w:sz="0" w:space="0" w:color="auto"/>
        <w:left w:val="none" w:sz="0" w:space="0" w:color="auto"/>
        <w:bottom w:val="none" w:sz="0" w:space="0" w:color="auto"/>
        <w:right w:val="none" w:sz="0" w:space="0" w:color="auto"/>
      </w:divBdr>
    </w:div>
    <w:div w:id="1107000658">
      <w:bodyDiv w:val="1"/>
      <w:marLeft w:val="0"/>
      <w:marRight w:val="0"/>
      <w:marTop w:val="0"/>
      <w:marBottom w:val="0"/>
      <w:divBdr>
        <w:top w:val="none" w:sz="0" w:space="0" w:color="auto"/>
        <w:left w:val="none" w:sz="0" w:space="0" w:color="auto"/>
        <w:bottom w:val="none" w:sz="0" w:space="0" w:color="auto"/>
        <w:right w:val="none" w:sz="0" w:space="0" w:color="auto"/>
      </w:divBdr>
    </w:div>
    <w:div w:id="1133014279">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184511337">
      <w:bodyDiv w:val="1"/>
      <w:marLeft w:val="0"/>
      <w:marRight w:val="0"/>
      <w:marTop w:val="0"/>
      <w:marBottom w:val="0"/>
      <w:divBdr>
        <w:top w:val="none" w:sz="0" w:space="0" w:color="auto"/>
        <w:left w:val="none" w:sz="0" w:space="0" w:color="auto"/>
        <w:bottom w:val="none" w:sz="0" w:space="0" w:color="auto"/>
        <w:right w:val="none" w:sz="0" w:space="0" w:color="auto"/>
      </w:divBdr>
    </w:div>
    <w:div w:id="1190920557">
      <w:bodyDiv w:val="1"/>
      <w:marLeft w:val="0"/>
      <w:marRight w:val="0"/>
      <w:marTop w:val="0"/>
      <w:marBottom w:val="0"/>
      <w:divBdr>
        <w:top w:val="none" w:sz="0" w:space="0" w:color="auto"/>
        <w:left w:val="none" w:sz="0" w:space="0" w:color="auto"/>
        <w:bottom w:val="none" w:sz="0" w:space="0" w:color="auto"/>
        <w:right w:val="none" w:sz="0" w:space="0" w:color="auto"/>
      </w:divBdr>
    </w:div>
    <w:div w:id="1206335008">
      <w:bodyDiv w:val="1"/>
      <w:marLeft w:val="0"/>
      <w:marRight w:val="0"/>
      <w:marTop w:val="0"/>
      <w:marBottom w:val="0"/>
      <w:divBdr>
        <w:top w:val="none" w:sz="0" w:space="0" w:color="auto"/>
        <w:left w:val="none" w:sz="0" w:space="0" w:color="auto"/>
        <w:bottom w:val="none" w:sz="0" w:space="0" w:color="auto"/>
        <w:right w:val="none" w:sz="0" w:space="0" w:color="auto"/>
      </w:divBdr>
    </w:div>
    <w:div w:id="1233348044">
      <w:bodyDiv w:val="1"/>
      <w:marLeft w:val="0"/>
      <w:marRight w:val="0"/>
      <w:marTop w:val="0"/>
      <w:marBottom w:val="0"/>
      <w:divBdr>
        <w:top w:val="none" w:sz="0" w:space="0" w:color="auto"/>
        <w:left w:val="none" w:sz="0" w:space="0" w:color="auto"/>
        <w:bottom w:val="none" w:sz="0" w:space="0" w:color="auto"/>
        <w:right w:val="none" w:sz="0" w:space="0" w:color="auto"/>
      </w:divBdr>
    </w:div>
    <w:div w:id="1237712919">
      <w:bodyDiv w:val="1"/>
      <w:marLeft w:val="0"/>
      <w:marRight w:val="0"/>
      <w:marTop w:val="0"/>
      <w:marBottom w:val="0"/>
      <w:divBdr>
        <w:top w:val="none" w:sz="0" w:space="0" w:color="auto"/>
        <w:left w:val="none" w:sz="0" w:space="0" w:color="auto"/>
        <w:bottom w:val="none" w:sz="0" w:space="0" w:color="auto"/>
        <w:right w:val="none" w:sz="0" w:space="0" w:color="auto"/>
      </w:divBdr>
    </w:div>
    <w:div w:id="1265381659">
      <w:bodyDiv w:val="1"/>
      <w:marLeft w:val="0"/>
      <w:marRight w:val="0"/>
      <w:marTop w:val="0"/>
      <w:marBottom w:val="0"/>
      <w:divBdr>
        <w:top w:val="none" w:sz="0" w:space="0" w:color="auto"/>
        <w:left w:val="none" w:sz="0" w:space="0" w:color="auto"/>
        <w:bottom w:val="none" w:sz="0" w:space="0" w:color="auto"/>
        <w:right w:val="none" w:sz="0" w:space="0" w:color="auto"/>
      </w:divBdr>
    </w:div>
    <w:div w:id="1327902053">
      <w:bodyDiv w:val="1"/>
      <w:marLeft w:val="0"/>
      <w:marRight w:val="0"/>
      <w:marTop w:val="0"/>
      <w:marBottom w:val="0"/>
      <w:divBdr>
        <w:top w:val="none" w:sz="0" w:space="0" w:color="auto"/>
        <w:left w:val="none" w:sz="0" w:space="0" w:color="auto"/>
        <w:bottom w:val="none" w:sz="0" w:space="0" w:color="auto"/>
        <w:right w:val="none" w:sz="0" w:space="0" w:color="auto"/>
      </w:divBdr>
    </w:div>
    <w:div w:id="1330911100">
      <w:bodyDiv w:val="1"/>
      <w:marLeft w:val="0"/>
      <w:marRight w:val="0"/>
      <w:marTop w:val="0"/>
      <w:marBottom w:val="0"/>
      <w:divBdr>
        <w:top w:val="none" w:sz="0" w:space="0" w:color="auto"/>
        <w:left w:val="none" w:sz="0" w:space="0" w:color="auto"/>
        <w:bottom w:val="none" w:sz="0" w:space="0" w:color="auto"/>
        <w:right w:val="none" w:sz="0" w:space="0" w:color="auto"/>
      </w:divBdr>
    </w:div>
    <w:div w:id="1335690633">
      <w:bodyDiv w:val="1"/>
      <w:marLeft w:val="0"/>
      <w:marRight w:val="0"/>
      <w:marTop w:val="0"/>
      <w:marBottom w:val="0"/>
      <w:divBdr>
        <w:top w:val="none" w:sz="0" w:space="0" w:color="auto"/>
        <w:left w:val="none" w:sz="0" w:space="0" w:color="auto"/>
        <w:bottom w:val="none" w:sz="0" w:space="0" w:color="auto"/>
        <w:right w:val="none" w:sz="0" w:space="0" w:color="auto"/>
      </w:divBdr>
    </w:div>
    <w:div w:id="1359038549">
      <w:bodyDiv w:val="1"/>
      <w:marLeft w:val="0"/>
      <w:marRight w:val="0"/>
      <w:marTop w:val="0"/>
      <w:marBottom w:val="0"/>
      <w:divBdr>
        <w:top w:val="none" w:sz="0" w:space="0" w:color="auto"/>
        <w:left w:val="none" w:sz="0" w:space="0" w:color="auto"/>
        <w:bottom w:val="none" w:sz="0" w:space="0" w:color="auto"/>
        <w:right w:val="none" w:sz="0" w:space="0" w:color="auto"/>
      </w:divBdr>
    </w:div>
    <w:div w:id="1362170571">
      <w:bodyDiv w:val="1"/>
      <w:marLeft w:val="0"/>
      <w:marRight w:val="0"/>
      <w:marTop w:val="0"/>
      <w:marBottom w:val="0"/>
      <w:divBdr>
        <w:top w:val="none" w:sz="0" w:space="0" w:color="auto"/>
        <w:left w:val="none" w:sz="0" w:space="0" w:color="auto"/>
        <w:bottom w:val="none" w:sz="0" w:space="0" w:color="auto"/>
        <w:right w:val="none" w:sz="0" w:space="0" w:color="auto"/>
      </w:divBdr>
    </w:div>
    <w:div w:id="1370102699">
      <w:bodyDiv w:val="1"/>
      <w:marLeft w:val="0"/>
      <w:marRight w:val="0"/>
      <w:marTop w:val="0"/>
      <w:marBottom w:val="0"/>
      <w:divBdr>
        <w:top w:val="none" w:sz="0" w:space="0" w:color="auto"/>
        <w:left w:val="none" w:sz="0" w:space="0" w:color="auto"/>
        <w:bottom w:val="none" w:sz="0" w:space="0" w:color="auto"/>
        <w:right w:val="none" w:sz="0" w:space="0" w:color="auto"/>
      </w:divBdr>
    </w:div>
    <w:div w:id="1376271627">
      <w:bodyDiv w:val="1"/>
      <w:marLeft w:val="0"/>
      <w:marRight w:val="0"/>
      <w:marTop w:val="0"/>
      <w:marBottom w:val="0"/>
      <w:divBdr>
        <w:top w:val="none" w:sz="0" w:space="0" w:color="auto"/>
        <w:left w:val="none" w:sz="0" w:space="0" w:color="auto"/>
        <w:bottom w:val="none" w:sz="0" w:space="0" w:color="auto"/>
        <w:right w:val="none" w:sz="0" w:space="0" w:color="auto"/>
      </w:divBdr>
    </w:div>
    <w:div w:id="1389308160">
      <w:bodyDiv w:val="1"/>
      <w:marLeft w:val="0"/>
      <w:marRight w:val="0"/>
      <w:marTop w:val="0"/>
      <w:marBottom w:val="0"/>
      <w:divBdr>
        <w:top w:val="none" w:sz="0" w:space="0" w:color="auto"/>
        <w:left w:val="none" w:sz="0" w:space="0" w:color="auto"/>
        <w:bottom w:val="none" w:sz="0" w:space="0" w:color="auto"/>
        <w:right w:val="none" w:sz="0" w:space="0" w:color="auto"/>
      </w:divBdr>
    </w:div>
    <w:div w:id="1392535555">
      <w:bodyDiv w:val="1"/>
      <w:marLeft w:val="0"/>
      <w:marRight w:val="0"/>
      <w:marTop w:val="0"/>
      <w:marBottom w:val="0"/>
      <w:divBdr>
        <w:top w:val="none" w:sz="0" w:space="0" w:color="auto"/>
        <w:left w:val="none" w:sz="0" w:space="0" w:color="auto"/>
        <w:bottom w:val="none" w:sz="0" w:space="0" w:color="auto"/>
        <w:right w:val="none" w:sz="0" w:space="0" w:color="auto"/>
      </w:divBdr>
    </w:div>
    <w:div w:id="1392969812">
      <w:bodyDiv w:val="1"/>
      <w:marLeft w:val="0"/>
      <w:marRight w:val="0"/>
      <w:marTop w:val="0"/>
      <w:marBottom w:val="0"/>
      <w:divBdr>
        <w:top w:val="none" w:sz="0" w:space="0" w:color="auto"/>
        <w:left w:val="none" w:sz="0" w:space="0" w:color="auto"/>
        <w:bottom w:val="none" w:sz="0" w:space="0" w:color="auto"/>
        <w:right w:val="none" w:sz="0" w:space="0" w:color="auto"/>
      </w:divBdr>
    </w:div>
    <w:div w:id="1403332458">
      <w:bodyDiv w:val="1"/>
      <w:marLeft w:val="0"/>
      <w:marRight w:val="0"/>
      <w:marTop w:val="0"/>
      <w:marBottom w:val="0"/>
      <w:divBdr>
        <w:top w:val="none" w:sz="0" w:space="0" w:color="auto"/>
        <w:left w:val="none" w:sz="0" w:space="0" w:color="auto"/>
        <w:bottom w:val="none" w:sz="0" w:space="0" w:color="auto"/>
        <w:right w:val="none" w:sz="0" w:space="0" w:color="auto"/>
      </w:divBdr>
    </w:div>
    <w:div w:id="1418943891">
      <w:bodyDiv w:val="1"/>
      <w:marLeft w:val="0"/>
      <w:marRight w:val="0"/>
      <w:marTop w:val="0"/>
      <w:marBottom w:val="0"/>
      <w:divBdr>
        <w:top w:val="none" w:sz="0" w:space="0" w:color="auto"/>
        <w:left w:val="none" w:sz="0" w:space="0" w:color="auto"/>
        <w:bottom w:val="none" w:sz="0" w:space="0" w:color="auto"/>
        <w:right w:val="none" w:sz="0" w:space="0" w:color="auto"/>
      </w:divBdr>
    </w:div>
    <w:div w:id="1447309423">
      <w:bodyDiv w:val="1"/>
      <w:marLeft w:val="0"/>
      <w:marRight w:val="0"/>
      <w:marTop w:val="0"/>
      <w:marBottom w:val="0"/>
      <w:divBdr>
        <w:top w:val="none" w:sz="0" w:space="0" w:color="auto"/>
        <w:left w:val="none" w:sz="0" w:space="0" w:color="auto"/>
        <w:bottom w:val="none" w:sz="0" w:space="0" w:color="auto"/>
        <w:right w:val="none" w:sz="0" w:space="0" w:color="auto"/>
      </w:divBdr>
    </w:div>
    <w:div w:id="1449547018">
      <w:bodyDiv w:val="1"/>
      <w:marLeft w:val="0"/>
      <w:marRight w:val="0"/>
      <w:marTop w:val="0"/>
      <w:marBottom w:val="0"/>
      <w:divBdr>
        <w:top w:val="none" w:sz="0" w:space="0" w:color="auto"/>
        <w:left w:val="none" w:sz="0" w:space="0" w:color="auto"/>
        <w:bottom w:val="none" w:sz="0" w:space="0" w:color="auto"/>
        <w:right w:val="none" w:sz="0" w:space="0" w:color="auto"/>
      </w:divBdr>
    </w:div>
    <w:div w:id="1450508641">
      <w:bodyDiv w:val="1"/>
      <w:marLeft w:val="0"/>
      <w:marRight w:val="0"/>
      <w:marTop w:val="0"/>
      <w:marBottom w:val="0"/>
      <w:divBdr>
        <w:top w:val="none" w:sz="0" w:space="0" w:color="auto"/>
        <w:left w:val="none" w:sz="0" w:space="0" w:color="auto"/>
        <w:bottom w:val="none" w:sz="0" w:space="0" w:color="auto"/>
        <w:right w:val="none" w:sz="0" w:space="0" w:color="auto"/>
      </w:divBdr>
    </w:div>
    <w:div w:id="1457212070">
      <w:bodyDiv w:val="1"/>
      <w:marLeft w:val="0"/>
      <w:marRight w:val="0"/>
      <w:marTop w:val="0"/>
      <w:marBottom w:val="0"/>
      <w:divBdr>
        <w:top w:val="none" w:sz="0" w:space="0" w:color="auto"/>
        <w:left w:val="none" w:sz="0" w:space="0" w:color="auto"/>
        <w:bottom w:val="none" w:sz="0" w:space="0" w:color="auto"/>
        <w:right w:val="none" w:sz="0" w:space="0" w:color="auto"/>
      </w:divBdr>
    </w:div>
    <w:div w:id="1472988349">
      <w:bodyDiv w:val="1"/>
      <w:marLeft w:val="0"/>
      <w:marRight w:val="0"/>
      <w:marTop w:val="0"/>
      <w:marBottom w:val="0"/>
      <w:divBdr>
        <w:top w:val="none" w:sz="0" w:space="0" w:color="auto"/>
        <w:left w:val="none" w:sz="0" w:space="0" w:color="auto"/>
        <w:bottom w:val="none" w:sz="0" w:space="0" w:color="auto"/>
        <w:right w:val="none" w:sz="0" w:space="0" w:color="auto"/>
      </w:divBdr>
    </w:div>
    <w:div w:id="1481776229">
      <w:bodyDiv w:val="1"/>
      <w:marLeft w:val="0"/>
      <w:marRight w:val="0"/>
      <w:marTop w:val="0"/>
      <w:marBottom w:val="0"/>
      <w:divBdr>
        <w:top w:val="none" w:sz="0" w:space="0" w:color="auto"/>
        <w:left w:val="none" w:sz="0" w:space="0" w:color="auto"/>
        <w:bottom w:val="none" w:sz="0" w:space="0" w:color="auto"/>
        <w:right w:val="none" w:sz="0" w:space="0" w:color="auto"/>
      </w:divBdr>
    </w:div>
    <w:div w:id="1552764206">
      <w:bodyDiv w:val="1"/>
      <w:marLeft w:val="0"/>
      <w:marRight w:val="0"/>
      <w:marTop w:val="0"/>
      <w:marBottom w:val="0"/>
      <w:divBdr>
        <w:top w:val="none" w:sz="0" w:space="0" w:color="auto"/>
        <w:left w:val="none" w:sz="0" w:space="0" w:color="auto"/>
        <w:bottom w:val="none" w:sz="0" w:space="0" w:color="auto"/>
        <w:right w:val="none" w:sz="0" w:space="0" w:color="auto"/>
      </w:divBdr>
    </w:div>
    <w:div w:id="1555046043">
      <w:bodyDiv w:val="1"/>
      <w:marLeft w:val="0"/>
      <w:marRight w:val="0"/>
      <w:marTop w:val="0"/>
      <w:marBottom w:val="0"/>
      <w:divBdr>
        <w:top w:val="none" w:sz="0" w:space="0" w:color="auto"/>
        <w:left w:val="none" w:sz="0" w:space="0" w:color="auto"/>
        <w:bottom w:val="none" w:sz="0" w:space="0" w:color="auto"/>
        <w:right w:val="none" w:sz="0" w:space="0" w:color="auto"/>
      </w:divBdr>
    </w:div>
    <w:div w:id="1573929950">
      <w:bodyDiv w:val="1"/>
      <w:marLeft w:val="0"/>
      <w:marRight w:val="0"/>
      <w:marTop w:val="0"/>
      <w:marBottom w:val="0"/>
      <w:divBdr>
        <w:top w:val="none" w:sz="0" w:space="0" w:color="auto"/>
        <w:left w:val="none" w:sz="0" w:space="0" w:color="auto"/>
        <w:bottom w:val="none" w:sz="0" w:space="0" w:color="auto"/>
        <w:right w:val="none" w:sz="0" w:space="0" w:color="auto"/>
      </w:divBdr>
    </w:div>
    <w:div w:id="1583103153">
      <w:bodyDiv w:val="1"/>
      <w:marLeft w:val="0"/>
      <w:marRight w:val="0"/>
      <w:marTop w:val="0"/>
      <w:marBottom w:val="0"/>
      <w:divBdr>
        <w:top w:val="none" w:sz="0" w:space="0" w:color="auto"/>
        <w:left w:val="none" w:sz="0" w:space="0" w:color="auto"/>
        <w:bottom w:val="none" w:sz="0" w:space="0" w:color="auto"/>
        <w:right w:val="none" w:sz="0" w:space="0" w:color="auto"/>
      </w:divBdr>
    </w:div>
    <w:div w:id="1596129748">
      <w:bodyDiv w:val="1"/>
      <w:marLeft w:val="0"/>
      <w:marRight w:val="0"/>
      <w:marTop w:val="0"/>
      <w:marBottom w:val="0"/>
      <w:divBdr>
        <w:top w:val="none" w:sz="0" w:space="0" w:color="auto"/>
        <w:left w:val="none" w:sz="0" w:space="0" w:color="auto"/>
        <w:bottom w:val="none" w:sz="0" w:space="0" w:color="auto"/>
        <w:right w:val="none" w:sz="0" w:space="0" w:color="auto"/>
      </w:divBdr>
    </w:div>
    <w:div w:id="1664770852">
      <w:bodyDiv w:val="1"/>
      <w:marLeft w:val="0"/>
      <w:marRight w:val="0"/>
      <w:marTop w:val="0"/>
      <w:marBottom w:val="0"/>
      <w:divBdr>
        <w:top w:val="none" w:sz="0" w:space="0" w:color="auto"/>
        <w:left w:val="none" w:sz="0" w:space="0" w:color="auto"/>
        <w:bottom w:val="none" w:sz="0" w:space="0" w:color="auto"/>
        <w:right w:val="none" w:sz="0" w:space="0" w:color="auto"/>
      </w:divBdr>
    </w:div>
    <w:div w:id="1677070548">
      <w:bodyDiv w:val="1"/>
      <w:marLeft w:val="0"/>
      <w:marRight w:val="0"/>
      <w:marTop w:val="0"/>
      <w:marBottom w:val="0"/>
      <w:divBdr>
        <w:top w:val="none" w:sz="0" w:space="0" w:color="auto"/>
        <w:left w:val="none" w:sz="0" w:space="0" w:color="auto"/>
        <w:bottom w:val="none" w:sz="0" w:space="0" w:color="auto"/>
        <w:right w:val="none" w:sz="0" w:space="0" w:color="auto"/>
      </w:divBdr>
    </w:div>
    <w:div w:id="1699308774">
      <w:bodyDiv w:val="1"/>
      <w:marLeft w:val="0"/>
      <w:marRight w:val="0"/>
      <w:marTop w:val="0"/>
      <w:marBottom w:val="0"/>
      <w:divBdr>
        <w:top w:val="none" w:sz="0" w:space="0" w:color="auto"/>
        <w:left w:val="none" w:sz="0" w:space="0" w:color="auto"/>
        <w:bottom w:val="none" w:sz="0" w:space="0" w:color="auto"/>
        <w:right w:val="none" w:sz="0" w:space="0" w:color="auto"/>
      </w:divBdr>
    </w:div>
    <w:div w:id="1735548059">
      <w:bodyDiv w:val="1"/>
      <w:marLeft w:val="0"/>
      <w:marRight w:val="0"/>
      <w:marTop w:val="0"/>
      <w:marBottom w:val="0"/>
      <w:divBdr>
        <w:top w:val="none" w:sz="0" w:space="0" w:color="auto"/>
        <w:left w:val="none" w:sz="0" w:space="0" w:color="auto"/>
        <w:bottom w:val="none" w:sz="0" w:space="0" w:color="auto"/>
        <w:right w:val="none" w:sz="0" w:space="0" w:color="auto"/>
      </w:divBdr>
    </w:div>
    <w:div w:id="1740208773">
      <w:bodyDiv w:val="1"/>
      <w:marLeft w:val="0"/>
      <w:marRight w:val="0"/>
      <w:marTop w:val="0"/>
      <w:marBottom w:val="0"/>
      <w:divBdr>
        <w:top w:val="none" w:sz="0" w:space="0" w:color="auto"/>
        <w:left w:val="none" w:sz="0" w:space="0" w:color="auto"/>
        <w:bottom w:val="none" w:sz="0" w:space="0" w:color="auto"/>
        <w:right w:val="none" w:sz="0" w:space="0" w:color="auto"/>
      </w:divBdr>
    </w:div>
    <w:div w:id="1760322986">
      <w:bodyDiv w:val="1"/>
      <w:marLeft w:val="0"/>
      <w:marRight w:val="0"/>
      <w:marTop w:val="0"/>
      <w:marBottom w:val="0"/>
      <w:divBdr>
        <w:top w:val="none" w:sz="0" w:space="0" w:color="auto"/>
        <w:left w:val="none" w:sz="0" w:space="0" w:color="auto"/>
        <w:bottom w:val="none" w:sz="0" w:space="0" w:color="auto"/>
        <w:right w:val="none" w:sz="0" w:space="0" w:color="auto"/>
      </w:divBdr>
    </w:div>
    <w:div w:id="1775317560">
      <w:bodyDiv w:val="1"/>
      <w:marLeft w:val="0"/>
      <w:marRight w:val="0"/>
      <w:marTop w:val="0"/>
      <w:marBottom w:val="0"/>
      <w:divBdr>
        <w:top w:val="none" w:sz="0" w:space="0" w:color="auto"/>
        <w:left w:val="none" w:sz="0" w:space="0" w:color="auto"/>
        <w:bottom w:val="none" w:sz="0" w:space="0" w:color="auto"/>
        <w:right w:val="none" w:sz="0" w:space="0" w:color="auto"/>
      </w:divBdr>
    </w:div>
    <w:div w:id="1789007545">
      <w:bodyDiv w:val="1"/>
      <w:marLeft w:val="0"/>
      <w:marRight w:val="0"/>
      <w:marTop w:val="0"/>
      <w:marBottom w:val="0"/>
      <w:divBdr>
        <w:top w:val="none" w:sz="0" w:space="0" w:color="auto"/>
        <w:left w:val="none" w:sz="0" w:space="0" w:color="auto"/>
        <w:bottom w:val="none" w:sz="0" w:space="0" w:color="auto"/>
        <w:right w:val="none" w:sz="0" w:space="0" w:color="auto"/>
      </w:divBdr>
    </w:div>
    <w:div w:id="1790706552">
      <w:bodyDiv w:val="1"/>
      <w:marLeft w:val="0"/>
      <w:marRight w:val="0"/>
      <w:marTop w:val="0"/>
      <w:marBottom w:val="0"/>
      <w:divBdr>
        <w:top w:val="none" w:sz="0" w:space="0" w:color="auto"/>
        <w:left w:val="none" w:sz="0" w:space="0" w:color="auto"/>
        <w:bottom w:val="none" w:sz="0" w:space="0" w:color="auto"/>
        <w:right w:val="none" w:sz="0" w:space="0" w:color="auto"/>
      </w:divBdr>
    </w:div>
    <w:div w:id="1806466200">
      <w:bodyDiv w:val="1"/>
      <w:marLeft w:val="0"/>
      <w:marRight w:val="0"/>
      <w:marTop w:val="0"/>
      <w:marBottom w:val="0"/>
      <w:divBdr>
        <w:top w:val="none" w:sz="0" w:space="0" w:color="auto"/>
        <w:left w:val="none" w:sz="0" w:space="0" w:color="auto"/>
        <w:bottom w:val="none" w:sz="0" w:space="0" w:color="auto"/>
        <w:right w:val="none" w:sz="0" w:space="0" w:color="auto"/>
      </w:divBdr>
    </w:div>
    <w:div w:id="1821920149">
      <w:bodyDiv w:val="1"/>
      <w:marLeft w:val="0"/>
      <w:marRight w:val="0"/>
      <w:marTop w:val="0"/>
      <w:marBottom w:val="0"/>
      <w:divBdr>
        <w:top w:val="none" w:sz="0" w:space="0" w:color="auto"/>
        <w:left w:val="none" w:sz="0" w:space="0" w:color="auto"/>
        <w:bottom w:val="none" w:sz="0" w:space="0" w:color="auto"/>
        <w:right w:val="none" w:sz="0" w:space="0" w:color="auto"/>
      </w:divBdr>
    </w:div>
    <w:div w:id="1827474283">
      <w:bodyDiv w:val="1"/>
      <w:marLeft w:val="0"/>
      <w:marRight w:val="0"/>
      <w:marTop w:val="0"/>
      <w:marBottom w:val="0"/>
      <w:divBdr>
        <w:top w:val="none" w:sz="0" w:space="0" w:color="auto"/>
        <w:left w:val="none" w:sz="0" w:space="0" w:color="auto"/>
        <w:bottom w:val="none" w:sz="0" w:space="0" w:color="auto"/>
        <w:right w:val="none" w:sz="0" w:space="0" w:color="auto"/>
      </w:divBdr>
    </w:div>
    <w:div w:id="1835534836">
      <w:bodyDiv w:val="1"/>
      <w:marLeft w:val="0"/>
      <w:marRight w:val="0"/>
      <w:marTop w:val="0"/>
      <w:marBottom w:val="0"/>
      <w:divBdr>
        <w:top w:val="none" w:sz="0" w:space="0" w:color="auto"/>
        <w:left w:val="none" w:sz="0" w:space="0" w:color="auto"/>
        <w:bottom w:val="none" w:sz="0" w:space="0" w:color="auto"/>
        <w:right w:val="none" w:sz="0" w:space="0" w:color="auto"/>
      </w:divBdr>
    </w:div>
    <w:div w:id="1877965663">
      <w:bodyDiv w:val="1"/>
      <w:marLeft w:val="0"/>
      <w:marRight w:val="0"/>
      <w:marTop w:val="0"/>
      <w:marBottom w:val="0"/>
      <w:divBdr>
        <w:top w:val="none" w:sz="0" w:space="0" w:color="auto"/>
        <w:left w:val="none" w:sz="0" w:space="0" w:color="auto"/>
        <w:bottom w:val="none" w:sz="0" w:space="0" w:color="auto"/>
        <w:right w:val="none" w:sz="0" w:space="0" w:color="auto"/>
      </w:divBdr>
    </w:div>
    <w:div w:id="1884752109">
      <w:bodyDiv w:val="1"/>
      <w:marLeft w:val="0"/>
      <w:marRight w:val="0"/>
      <w:marTop w:val="0"/>
      <w:marBottom w:val="0"/>
      <w:divBdr>
        <w:top w:val="none" w:sz="0" w:space="0" w:color="auto"/>
        <w:left w:val="none" w:sz="0" w:space="0" w:color="auto"/>
        <w:bottom w:val="none" w:sz="0" w:space="0" w:color="auto"/>
        <w:right w:val="none" w:sz="0" w:space="0" w:color="auto"/>
      </w:divBdr>
    </w:div>
    <w:div w:id="1936090888">
      <w:bodyDiv w:val="1"/>
      <w:marLeft w:val="0"/>
      <w:marRight w:val="0"/>
      <w:marTop w:val="0"/>
      <w:marBottom w:val="0"/>
      <w:divBdr>
        <w:top w:val="none" w:sz="0" w:space="0" w:color="auto"/>
        <w:left w:val="none" w:sz="0" w:space="0" w:color="auto"/>
        <w:bottom w:val="none" w:sz="0" w:space="0" w:color="auto"/>
        <w:right w:val="none" w:sz="0" w:space="0" w:color="auto"/>
      </w:divBdr>
    </w:div>
    <w:div w:id="1941520957">
      <w:bodyDiv w:val="1"/>
      <w:marLeft w:val="0"/>
      <w:marRight w:val="0"/>
      <w:marTop w:val="0"/>
      <w:marBottom w:val="0"/>
      <w:divBdr>
        <w:top w:val="none" w:sz="0" w:space="0" w:color="auto"/>
        <w:left w:val="none" w:sz="0" w:space="0" w:color="auto"/>
        <w:bottom w:val="none" w:sz="0" w:space="0" w:color="auto"/>
        <w:right w:val="none" w:sz="0" w:space="0" w:color="auto"/>
      </w:divBdr>
    </w:div>
    <w:div w:id="1957062096">
      <w:bodyDiv w:val="1"/>
      <w:marLeft w:val="0"/>
      <w:marRight w:val="0"/>
      <w:marTop w:val="0"/>
      <w:marBottom w:val="0"/>
      <w:divBdr>
        <w:top w:val="none" w:sz="0" w:space="0" w:color="auto"/>
        <w:left w:val="none" w:sz="0" w:space="0" w:color="auto"/>
        <w:bottom w:val="none" w:sz="0" w:space="0" w:color="auto"/>
        <w:right w:val="none" w:sz="0" w:space="0" w:color="auto"/>
      </w:divBdr>
    </w:div>
    <w:div w:id="1971204428">
      <w:bodyDiv w:val="1"/>
      <w:marLeft w:val="0"/>
      <w:marRight w:val="0"/>
      <w:marTop w:val="0"/>
      <w:marBottom w:val="0"/>
      <w:divBdr>
        <w:top w:val="none" w:sz="0" w:space="0" w:color="auto"/>
        <w:left w:val="none" w:sz="0" w:space="0" w:color="auto"/>
        <w:bottom w:val="none" w:sz="0" w:space="0" w:color="auto"/>
        <w:right w:val="none" w:sz="0" w:space="0" w:color="auto"/>
      </w:divBdr>
    </w:div>
    <w:div w:id="1972786041">
      <w:bodyDiv w:val="1"/>
      <w:marLeft w:val="0"/>
      <w:marRight w:val="0"/>
      <w:marTop w:val="0"/>
      <w:marBottom w:val="0"/>
      <w:divBdr>
        <w:top w:val="none" w:sz="0" w:space="0" w:color="auto"/>
        <w:left w:val="none" w:sz="0" w:space="0" w:color="auto"/>
        <w:bottom w:val="none" w:sz="0" w:space="0" w:color="auto"/>
        <w:right w:val="none" w:sz="0" w:space="0" w:color="auto"/>
      </w:divBdr>
    </w:div>
    <w:div w:id="1979721021">
      <w:bodyDiv w:val="1"/>
      <w:marLeft w:val="0"/>
      <w:marRight w:val="0"/>
      <w:marTop w:val="0"/>
      <w:marBottom w:val="0"/>
      <w:divBdr>
        <w:top w:val="none" w:sz="0" w:space="0" w:color="auto"/>
        <w:left w:val="none" w:sz="0" w:space="0" w:color="auto"/>
        <w:bottom w:val="none" w:sz="0" w:space="0" w:color="auto"/>
        <w:right w:val="none" w:sz="0" w:space="0" w:color="auto"/>
      </w:divBdr>
    </w:div>
    <w:div w:id="1981298395">
      <w:bodyDiv w:val="1"/>
      <w:marLeft w:val="0"/>
      <w:marRight w:val="0"/>
      <w:marTop w:val="0"/>
      <w:marBottom w:val="0"/>
      <w:divBdr>
        <w:top w:val="none" w:sz="0" w:space="0" w:color="auto"/>
        <w:left w:val="none" w:sz="0" w:space="0" w:color="auto"/>
        <w:bottom w:val="none" w:sz="0" w:space="0" w:color="auto"/>
        <w:right w:val="none" w:sz="0" w:space="0" w:color="auto"/>
      </w:divBdr>
    </w:div>
    <w:div w:id="1991445153">
      <w:bodyDiv w:val="1"/>
      <w:marLeft w:val="0"/>
      <w:marRight w:val="0"/>
      <w:marTop w:val="0"/>
      <w:marBottom w:val="0"/>
      <w:divBdr>
        <w:top w:val="none" w:sz="0" w:space="0" w:color="auto"/>
        <w:left w:val="none" w:sz="0" w:space="0" w:color="auto"/>
        <w:bottom w:val="none" w:sz="0" w:space="0" w:color="auto"/>
        <w:right w:val="none" w:sz="0" w:space="0" w:color="auto"/>
      </w:divBdr>
    </w:div>
    <w:div w:id="2005550870">
      <w:bodyDiv w:val="1"/>
      <w:marLeft w:val="0"/>
      <w:marRight w:val="0"/>
      <w:marTop w:val="0"/>
      <w:marBottom w:val="0"/>
      <w:divBdr>
        <w:top w:val="none" w:sz="0" w:space="0" w:color="auto"/>
        <w:left w:val="none" w:sz="0" w:space="0" w:color="auto"/>
        <w:bottom w:val="none" w:sz="0" w:space="0" w:color="auto"/>
        <w:right w:val="none" w:sz="0" w:space="0" w:color="auto"/>
      </w:divBdr>
    </w:div>
    <w:div w:id="2015957481">
      <w:bodyDiv w:val="1"/>
      <w:marLeft w:val="0"/>
      <w:marRight w:val="0"/>
      <w:marTop w:val="0"/>
      <w:marBottom w:val="0"/>
      <w:divBdr>
        <w:top w:val="none" w:sz="0" w:space="0" w:color="auto"/>
        <w:left w:val="none" w:sz="0" w:space="0" w:color="auto"/>
        <w:bottom w:val="none" w:sz="0" w:space="0" w:color="auto"/>
        <w:right w:val="none" w:sz="0" w:space="0" w:color="auto"/>
      </w:divBdr>
    </w:div>
    <w:div w:id="2027517299">
      <w:bodyDiv w:val="1"/>
      <w:marLeft w:val="0"/>
      <w:marRight w:val="0"/>
      <w:marTop w:val="0"/>
      <w:marBottom w:val="0"/>
      <w:divBdr>
        <w:top w:val="none" w:sz="0" w:space="0" w:color="auto"/>
        <w:left w:val="none" w:sz="0" w:space="0" w:color="auto"/>
        <w:bottom w:val="none" w:sz="0" w:space="0" w:color="auto"/>
        <w:right w:val="none" w:sz="0" w:space="0" w:color="auto"/>
      </w:divBdr>
    </w:div>
    <w:div w:id="2037851686">
      <w:bodyDiv w:val="1"/>
      <w:marLeft w:val="0"/>
      <w:marRight w:val="0"/>
      <w:marTop w:val="0"/>
      <w:marBottom w:val="0"/>
      <w:divBdr>
        <w:top w:val="none" w:sz="0" w:space="0" w:color="auto"/>
        <w:left w:val="none" w:sz="0" w:space="0" w:color="auto"/>
        <w:bottom w:val="none" w:sz="0" w:space="0" w:color="auto"/>
        <w:right w:val="none" w:sz="0" w:space="0" w:color="auto"/>
      </w:divBdr>
    </w:div>
    <w:div w:id="2052874045">
      <w:bodyDiv w:val="1"/>
      <w:marLeft w:val="0"/>
      <w:marRight w:val="0"/>
      <w:marTop w:val="0"/>
      <w:marBottom w:val="0"/>
      <w:divBdr>
        <w:top w:val="none" w:sz="0" w:space="0" w:color="auto"/>
        <w:left w:val="none" w:sz="0" w:space="0" w:color="auto"/>
        <w:bottom w:val="none" w:sz="0" w:space="0" w:color="auto"/>
        <w:right w:val="none" w:sz="0" w:space="0" w:color="auto"/>
      </w:divBdr>
    </w:div>
    <w:div w:id="2081057830">
      <w:bodyDiv w:val="1"/>
      <w:marLeft w:val="0"/>
      <w:marRight w:val="0"/>
      <w:marTop w:val="0"/>
      <w:marBottom w:val="0"/>
      <w:divBdr>
        <w:top w:val="none" w:sz="0" w:space="0" w:color="auto"/>
        <w:left w:val="none" w:sz="0" w:space="0" w:color="auto"/>
        <w:bottom w:val="none" w:sz="0" w:space="0" w:color="auto"/>
        <w:right w:val="none" w:sz="0" w:space="0" w:color="auto"/>
      </w:divBdr>
    </w:div>
    <w:div w:id="2097021543">
      <w:bodyDiv w:val="1"/>
      <w:marLeft w:val="0"/>
      <w:marRight w:val="0"/>
      <w:marTop w:val="0"/>
      <w:marBottom w:val="0"/>
      <w:divBdr>
        <w:top w:val="none" w:sz="0" w:space="0" w:color="auto"/>
        <w:left w:val="none" w:sz="0" w:space="0" w:color="auto"/>
        <w:bottom w:val="none" w:sz="0" w:space="0" w:color="auto"/>
        <w:right w:val="none" w:sz="0" w:space="0" w:color="auto"/>
      </w:divBdr>
    </w:div>
    <w:div w:id="2115126564">
      <w:bodyDiv w:val="1"/>
      <w:marLeft w:val="0"/>
      <w:marRight w:val="0"/>
      <w:marTop w:val="0"/>
      <w:marBottom w:val="0"/>
      <w:divBdr>
        <w:top w:val="none" w:sz="0" w:space="0" w:color="auto"/>
        <w:left w:val="none" w:sz="0" w:space="0" w:color="auto"/>
        <w:bottom w:val="none" w:sz="0" w:space="0" w:color="auto"/>
        <w:right w:val="none" w:sz="0" w:space="0" w:color="auto"/>
      </w:divBdr>
    </w:div>
    <w:div w:id="2132043082">
      <w:bodyDiv w:val="1"/>
      <w:marLeft w:val="0"/>
      <w:marRight w:val="0"/>
      <w:marTop w:val="0"/>
      <w:marBottom w:val="0"/>
      <w:divBdr>
        <w:top w:val="none" w:sz="0" w:space="0" w:color="auto"/>
        <w:left w:val="none" w:sz="0" w:space="0" w:color="auto"/>
        <w:bottom w:val="none" w:sz="0" w:space="0" w:color="auto"/>
        <w:right w:val="none" w:sz="0" w:space="0" w:color="auto"/>
      </w:divBdr>
    </w:div>
    <w:div w:id="21347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862851DCA544F7B70AFFBFB28C8E42"/>
        <w:category>
          <w:name w:val="General"/>
          <w:gallery w:val="placeholder"/>
        </w:category>
        <w:types>
          <w:type w:val="bbPlcHdr"/>
        </w:types>
        <w:behaviors>
          <w:behavior w:val="content"/>
        </w:behaviors>
        <w:guid w:val="{3FCEF060-5A52-48EA-9405-F4F141A9F488}"/>
      </w:docPartPr>
      <w:docPartBody>
        <w:p w:rsidR="00077004" w:rsidRDefault="00CE7B84" w:rsidP="00CE7B84">
          <w:pPr>
            <w:pStyle w:val="0D862851DCA544F7B70AFFBFB28C8E42"/>
          </w:pPr>
          <w:r w:rsidRPr="007A01CF">
            <w:rPr>
              <w:rStyle w:val="PlaceholderText"/>
            </w:rPr>
            <w:t>[Title]</w:t>
          </w:r>
        </w:p>
      </w:docPartBody>
    </w:docPart>
    <w:docPart>
      <w:docPartPr>
        <w:name w:val="C9D264B65F874DB5A8F50FA3BC28C53C"/>
        <w:category>
          <w:name w:val="General"/>
          <w:gallery w:val="placeholder"/>
        </w:category>
        <w:types>
          <w:type w:val="bbPlcHdr"/>
        </w:types>
        <w:behaviors>
          <w:behavior w:val="content"/>
        </w:behaviors>
        <w:guid w:val="{03BE5639-21AD-48E6-A1A3-DCDAF18C0827}"/>
      </w:docPartPr>
      <w:docPartBody>
        <w:p w:rsidR="004C2E61" w:rsidRDefault="0078154B" w:rsidP="0078154B">
          <w:pPr>
            <w:pStyle w:val="C9D264B65F874DB5A8F50FA3BC28C53C"/>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247E7"/>
    <w:rsid w:val="00037494"/>
    <w:rsid w:val="00077004"/>
    <w:rsid w:val="0008378B"/>
    <w:rsid w:val="000877AD"/>
    <w:rsid w:val="001A438D"/>
    <w:rsid w:val="002547DC"/>
    <w:rsid w:val="00266E53"/>
    <w:rsid w:val="002B3904"/>
    <w:rsid w:val="00301898"/>
    <w:rsid w:val="00357C41"/>
    <w:rsid w:val="00364DBC"/>
    <w:rsid w:val="003B3A8E"/>
    <w:rsid w:val="00453FAC"/>
    <w:rsid w:val="004567A0"/>
    <w:rsid w:val="00477096"/>
    <w:rsid w:val="00477395"/>
    <w:rsid w:val="004B2B1B"/>
    <w:rsid w:val="004C2E61"/>
    <w:rsid w:val="004D2CF1"/>
    <w:rsid w:val="0050207F"/>
    <w:rsid w:val="00512734"/>
    <w:rsid w:val="00555397"/>
    <w:rsid w:val="00594803"/>
    <w:rsid w:val="005A6CD6"/>
    <w:rsid w:val="005C7EAF"/>
    <w:rsid w:val="005D1E80"/>
    <w:rsid w:val="005D45F3"/>
    <w:rsid w:val="0064529D"/>
    <w:rsid w:val="00672A72"/>
    <w:rsid w:val="00703BEC"/>
    <w:rsid w:val="0071559E"/>
    <w:rsid w:val="0078154B"/>
    <w:rsid w:val="00891491"/>
    <w:rsid w:val="00894DB2"/>
    <w:rsid w:val="008C6FA9"/>
    <w:rsid w:val="008F040E"/>
    <w:rsid w:val="00932CC9"/>
    <w:rsid w:val="009B2429"/>
    <w:rsid w:val="009E6E75"/>
    <w:rsid w:val="00A0159E"/>
    <w:rsid w:val="00A136E6"/>
    <w:rsid w:val="00A1613A"/>
    <w:rsid w:val="00A41C68"/>
    <w:rsid w:val="00AE739B"/>
    <w:rsid w:val="00B8240A"/>
    <w:rsid w:val="00CE49D1"/>
    <w:rsid w:val="00CE7B84"/>
    <w:rsid w:val="00D45117"/>
    <w:rsid w:val="00D46099"/>
    <w:rsid w:val="00DD54D1"/>
    <w:rsid w:val="00E413C9"/>
    <w:rsid w:val="00E91B82"/>
    <w:rsid w:val="00EF52CE"/>
    <w:rsid w:val="00F50B8F"/>
    <w:rsid w:val="00F70786"/>
    <w:rsid w:val="00F70788"/>
    <w:rsid w:val="00FB5F64"/>
    <w:rsid w:val="00FE109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54B"/>
    <w:rPr>
      <w:color w:val="808080"/>
    </w:rPr>
  </w:style>
  <w:style w:type="paragraph" w:customStyle="1" w:styleId="0D862851DCA544F7B70AFFBFB28C8E42">
    <w:name w:val="0D862851DCA544F7B70AFFBFB28C8E42"/>
    <w:rsid w:val="00CE7B84"/>
    <w:pPr>
      <w:spacing w:after="160" w:line="259" w:lineRule="auto"/>
    </w:pPr>
    <w:rPr>
      <w:sz w:val="22"/>
      <w:szCs w:val="22"/>
      <w:lang w:eastAsia="en-AU"/>
    </w:rPr>
  </w:style>
  <w:style w:type="paragraph" w:customStyle="1" w:styleId="C9D264B65F874DB5A8F50FA3BC28C53C">
    <w:name w:val="C9D264B65F874DB5A8F50FA3BC28C53C"/>
    <w:rsid w:val="0078154B"/>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A4E9279A-8B07-4899-B082-6D9A65315BF1}"/>
</file>

<file path=customXml/itemProps2.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3.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4.xml><?xml version="1.0" encoding="utf-8"?>
<ds:datastoreItem xmlns:ds="http://schemas.openxmlformats.org/officeDocument/2006/customXml" ds:itemID="{D5BA7112-D7F4-444C-9D10-499AEAD21D41}"/>
</file>

<file path=docProps/app.xml><?xml version="1.0" encoding="utf-8"?>
<Properties xmlns="http://schemas.openxmlformats.org/officeDocument/2006/extended-properties" xmlns:vt="http://schemas.openxmlformats.org/officeDocument/2006/docPropsVTypes">
  <Template>Normal.dotm</Template>
  <TotalTime>453</TotalTime>
  <Pages>40</Pages>
  <Words>9913</Words>
  <Characters>56508</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History – comparison of curriculums</vt:lpstr>
    </vt:vector>
  </TitlesOfParts>
  <Company/>
  <LinksUpToDate>false</LinksUpToDate>
  <CharactersWithSpaces>66289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 comparison of curriculums</dc:title>
  <dc:creator>Georgina Garner</dc:creator>
  <cp:keywords>History, curriculum, Victorian</cp:keywords>
  <dc:description>11 June 2024</dc:description>
  <cp:lastModifiedBy>Georgina Garner</cp:lastModifiedBy>
  <cp:revision>24</cp:revision>
  <cp:lastPrinted>2023-11-28T03:23:00Z</cp:lastPrinted>
  <dcterms:created xsi:type="dcterms:W3CDTF">2024-05-14T05:09:00Z</dcterms:created>
  <dcterms:modified xsi:type="dcterms:W3CDTF">2024-06-11T02:40:00Z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y fmtid="{D5CDD505-2E9C-101B-9397-08002B2CF9AE}" pid="10" name="b1688cb4a3a940449dc8286705012a42">
    <vt:lpwstr/>
  </property>
  <property fmtid="{D5CDD505-2E9C-101B-9397-08002B2CF9AE}" pid="11" name="DEECD_Publisher">
    <vt:lpwstr>Department of Education and early Childhood Development</vt:lpwstr>
  </property>
  <property fmtid="{D5CDD505-2E9C-101B-9397-08002B2CF9AE}" pid="12" name="pfad5814e62747ed9f131defefc62dac">
    <vt:lpwstr/>
  </property>
  <property fmtid="{D5CDD505-2E9C-101B-9397-08002B2CF9AE}" pid="13" name="a319977fc8504e09982f090ae1d7c602">
    <vt:lpwstr/>
  </property>
  <property fmtid="{D5CDD505-2E9C-101B-9397-08002B2CF9AE}" pid="14" name="DEECD_Keywords">
    <vt:lpwstr/>
  </property>
  <property fmtid="{D5CDD505-2E9C-101B-9397-08002B2CF9AE}" pid="15" name="PublishingExpirationDate">
    <vt:lpwstr/>
  </property>
  <property fmtid="{D5CDD505-2E9C-101B-9397-08002B2CF9AE}" pid="16" name="DEECD_Description">
    <vt:lpwstr/>
  </property>
  <property fmtid="{D5CDD505-2E9C-101B-9397-08002B2CF9AE}" pid="17" name="PublishingStartDate">
    <vt:lpwstr/>
  </property>
  <property fmtid="{D5CDD505-2E9C-101B-9397-08002B2CF9AE}" pid="18" name="ofbb8b9a280a423a91cf717fb81349cd">
    <vt:lpwstr/>
  </property>
</Properties>
</file>